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5E2A4265" w:rsidR="003A050E" w:rsidRPr="001706B1" w:rsidRDefault="003A050E" w:rsidP="00A50B04">
      <w:r w:rsidRPr="001706B1">
        <w:rPr>
          <w:sz w:val="20"/>
          <w:szCs w:val="20"/>
        </w:rPr>
        <w:t>(Solo para ISV Royalty Program)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497C74" w14:paraId="3BD04173" w14:textId="77777777" w:rsidTr="00783216">
        <w:trPr>
          <w:gridAfter w:val="1"/>
          <w:wAfter w:w="90" w:type="dxa"/>
          <w:trHeight w:val="28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C877FBD" w:rsidR="003A050E" w:rsidRPr="00497C74" w:rsidRDefault="007C5807" w:rsidP="001706B1">
            <w:pPr>
              <w:pStyle w:val="Heading1"/>
              <w:numPr>
                <w:ilvl w:val="0"/>
                <w:numId w:val="0"/>
              </w:numPr>
              <w:tabs>
                <w:tab w:val="left" w:pos="720"/>
              </w:tabs>
              <w:rPr>
                <w:sz w:val="24"/>
                <w:szCs w:val="20"/>
                <w:lang w:val="es-ES"/>
              </w:rPr>
            </w:pPr>
            <w:bookmarkStart w:id="0" w:name="_Toc116021976"/>
            <w:bookmarkStart w:id="1" w:name="_Toc116219504"/>
            <w:r w:rsidRPr="00497C74">
              <w:rPr>
                <w:sz w:val="24"/>
                <w:szCs w:val="20"/>
                <w:lang w:val="es-ES"/>
              </w:rPr>
              <w:t>Skype</w:t>
            </w:r>
            <w:r w:rsidRPr="00497C74">
              <w:rPr>
                <w:sz w:val="24"/>
                <w:szCs w:val="20"/>
                <w:vertAlign w:val="superscript"/>
                <w:lang w:val="es-ES"/>
              </w:rPr>
              <w:t>®</w:t>
            </w:r>
            <w:r w:rsidRPr="00497C74">
              <w:rPr>
                <w:sz w:val="24"/>
                <w:szCs w:val="20"/>
                <w:lang w:val="es-ES"/>
              </w:rPr>
              <w:t xml:space="preserve"> Empresarial Server 2019, Edición de Licencia CAL de Servidor por Tiempo de </w:t>
            </w:r>
            <w:r w:rsidRPr="00497C74">
              <w:rPr>
                <w:sz w:val="24"/>
                <w:szCs w:val="24"/>
                <w:lang w:val="es-ES"/>
              </w:rPr>
              <w:t xml:space="preserve">Ejecución </w:t>
            </w:r>
            <w:bookmarkStart w:id="2" w:name="Text33"/>
            <w:r w:rsidRPr="00783216">
              <w:rPr>
                <w:b w:val="0"/>
                <w:sz w:val="24"/>
                <w:szCs w:val="24"/>
                <w:u w:val="single"/>
              </w:rPr>
              <w:fldChar w:fldCharType="begin">
                <w:ffData>
                  <w:name w:val="Text33"/>
                  <w:enabled/>
                  <w:calcOnExit w:val="0"/>
                  <w:textInput/>
                </w:ffData>
              </w:fldChar>
            </w:r>
            <w:r w:rsidR="003A050E" w:rsidRPr="00497C74">
              <w:rPr>
                <w:b w:val="0"/>
                <w:sz w:val="24"/>
                <w:szCs w:val="24"/>
                <w:u w:val="single"/>
                <w:lang w:val="es-ES"/>
              </w:rPr>
              <w:instrText xml:space="preserve"> FORMTEXT </w:instrText>
            </w:r>
            <w:r w:rsidRPr="00783216">
              <w:rPr>
                <w:b w:val="0"/>
                <w:sz w:val="24"/>
                <w:szCs w:val="24"/>
                <w:u w:val="single"/>
              </w:rPr>
            </w:r>
            <w:r w:rsidRPr="00783216">
              <w:rPr>
                <w:b w:val="0"/>
                <w:sz w:val="24"/>
                <w:szCs w:val="24"/>
                <w:u w:val="single"/>
              </w:rPr>
              <w:fldChar w:fldCharType="separate"/>
            </w:r>
            <w:bookmarkStart w:id="3" w:name="_GoBack"/>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bookmarkEnd w:id="3"/>
            <w:r w:rsidRPr="00783216">
              <w:rPr>
                <w:sz w:val="24"/>
                <w:szCs w:val="24"/>
              </w:rPr>
              <w:fldChar w:fldCharType="end"/>
            </w:r>
            <w:bookmarkEnd w:id="0"/>
            <w:bookmarkEnd w:id="1"/>
            <w:bookmarkEnd w:id="2"/>
            <w:r w:rsidR="001706B1" w:rsidRPr="00783216">
              <w:rPr>
                <w:rStyle w:val="FootnoteReference"/>
                <w:sz w:val="24"/>
                <w:szCs w:val="24"/>
              </w:rPr>
              <w:footnoteReference w:id="1"/>
            </w:r>
            <w:r w:rsidRPr="00497C74">
              <w:rPr>
                <w:b w:val="0"/>
                <w:sz w:val="24"/>
                <w:u w:val="single"/>
                <w:lang w:val="es-ES"/>
              </w:rPr>
              <w:t xml:space="preserve"> </w:t>
            </w:r>
          </w:p>
        </w:tc>
      </w:tr>
      <w:tr w:rsidR="00942A9C" w:rsidRPr="00AA6D7A" w14:paraId="72F509A3" w14:textId="77777777" w:rsidTr="00783216">
        <w:trPr>
          <w:trHeight w:val="1368"/>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58913B6D" w:rsidR="00942A9C" w:rsidRPr="00CB65A3" w:rsidRDefault="00942A9C" w:rsidP="00A50B04">
            <w:pPr>
              <w:pStyle w:val="LicenseNumber"/>
              <w:spacing w:before="120" w:after="120"/>
              <w:rPr>
                <w:sz w:val="24"/>
                <w:szCs w:val="24"/>
                <w:lang w:val="fr-BE"/>
              </w:rPr>
            </w:pPr>
            <w:r w:rsidRPr="00CB65A3">
              <w:rPr>
                <w:rFonts w:cs="Tahoma"/>
                <w:sz w:val="24"/>
                <w:szCs w:val="24"/>
                <w:lang w:val="fr-BE"/>
              </w:rPr>
              <w:t xml:space="preserve">Licencias de Servidor: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2"/>
            </w:r>
            <w:r w:rsidRPr="00CB65A3">
              <w:rPr>
                <w:rFonts w:cs="Tahoma"/>
                <w:b w:val="0"/>
                <w:sz w:val="24"/>
                <w:szCs w:val="24"/>
                <w:u w:val="single"/>
                <w:lang w:val="fr-BE"/>
              </w:rPr>
              <w:t xml:space="preserve"> </w:t>
            </w:r>
          </w:p>
          <w:p w14:paraId="498F7C55" w14:textId="1081A949" w:rsidR="00942A9C" w:rsidRPr="00CB65A3" w:rsidRDefault="00942A9C" w:rsidP="00A50B04">
            <w:pPr>
              <w:pStyle w:val="LicenseNumber"/>
              <w:spacing w:before="120" w:after="120"/>
              <w:rPr>
                <w:sz w:val="24"/>
                <w:szCs w:val="24"/>
                <w:lang w:val="fr-BE"/>
              </w:rPr>
            </w:pPr>
            <w:r w:rsidRPr="00CB65A3">
              <w:rPr>
                <w:rFonts w:cs="Tahoma"/>
                <w:sz w:val="24"/>
                <w:szCs w:val="24"/>
                <w:lang w:val="fr-BE"/>
              </w:rPr>
              <w:t>Licencias de acceso cliente:</w:t>
            </w:r>
            <w:r w:rsidRPr="00CB65A3">
              <w:rPr>
                <w:rFonts w:cs="Tahoma"/>
                <w:b w:val="0"/>
                <w:bCs w:val="0"/>
                <w:sz w:val="24"/>
                <w:szCs w:val="24"/>
                <w:lang w:val="fr-BE"/>
              </w:rPr>
              <w:t xml:space="preserve">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3"/>
            </w:r>
            <w:r w:rsidRPr="00CB65A3">
              <w:rPr>
                <w:rFonts w:cs="Tahoma"/>
                <w:b w:val="0"/>
                <w:sz w:val="24"/>
                <w:szCs w:val="24"/>
                <w:u w:val="single"/>
                <w:lang w:val="fr-BE"/>
              </w:rPr>
              <w:t xml:space="preserve"> </w:t>
            </w:r>
          </w:p>
          <w:p w14:paraId="20A19C47" w14:textId="3DDB35CC" w:rsidR="00942A9C" w:rsidRPr="001706B1" w:rsidRDefault="00942A9C" w:rsidP="001706B1">
            <w:pPr>
              <w:pStyle w:val="LicenseNumber"/>
              <w:spacing w:before="120" w:after="120"/>
              <w:rPr>
                <w:rFonts w:cs="Tahoma"/>
                <w:sz w:val="24"/>
                <w:szCs w:val="20"/>
                <w:u w:val="single"/>
                <w:lang w:val="fr-FR"/>
              </w:rPr>
            </w:pPr>
            <w:r w:rsidRPr="00CB65A3">
              <w:rPr>
                <w:rFonts w:cs="Tahoma"/>
                <w:sz w:val="24"/>
                <w:szCs w:val="24"/>
                <w:lang w:val="fr-BE"/>
              </w:rPr>
              <w:t xml:space="preserve">Licencias de Acceso Cliente de Dispositivo: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4"/>
            </w:r>
            <w:r w:rsidRPr="00CB65A3">
              <w:rPr>
                <w:rFonts w:cs="Tahoma"/>
                <w:b w:val="0"/>
                <w:sz w:val="24"/>
                <w:u w:val="single"/>
                <w:lang w:val="fr-BE"/>
              </w:rPr>
              <w:t xml:space="preserve"> </w:t>
            </w:r>
          </w:p>
        </w:tc>
      </w:tr>
      <w:tr w:rsidR="003A050E" w:rsidRPr="00497C7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497C74" w:rsidRDefault="003A050E" w:rsidP="00A50B04">
            <w:pPr>
              <w:pStyle w:val="Heading2"/>
              <w:numPr>
                <w:ilvl w:val="0"/>
                <w:numId w:val="0"/>
              </w:numPr>
              <w:tabs>
                <w:tab w:val="left" w:pos="720"/>
              </w:tabs>
              <w:rPr>
                <w:sz w:val="20"/>
                <w:szCs w:val="20"/>
                <w:lang w:val="es-ES"/>
              </w:rPr>
            </w:pPr>
            <w:r w:rsidRPr="00497C74">
              <w:rPr>
                <w:sz w:val="20"/>
                <w:szCs w:val="20"/>
                <w:lang w:val="es-ES"/>
              </w:rPr>
              <w:t>TÉRMINOS DE LICENCIA PARA EL USUARIO FINAL</w:t>
            </w:r>
          </w:p>
        </w:tc>
      </w:tr>
    </w:tbl>
    <w:p w14:paraId="717376B3" w14:textId="6DAA6B1D" w:rsidR="00942A9C" w:rsidRPr="00497C74" w:rsidRDefault="00942A9C" w:rsidP="00A50B04">
      <w:pPr>
        <w:widowControl w:val="0"/>
        <w:rPr>
          <w:lang w:val="es-ES"/>
        </w:rPr>
      </w:pPr>
      <w:r w:rsidRPr="00497C74">
        <w:rPr>
          <w:rFonts w:eastAsia="SimSun"/>
          <w:sz w:val="20"/>
          <w:szCs w:val="20"/>
          <w:lang w:val="es-ES"/>
        </w:rPr>
        <w:t>Si usted licenció Skype Empresarial Server 2019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36D1ED44" w14:textId="2EB99A78" w:rsidR="003A050E" w:rsidRPr="001706B1" w:rsidRDefault="003A050E" w:rsidP="00A50B04">
      <w:pPr>
        <w:widowControl w:val="0"/>
      </w:pPr>
      <w:r w:rsidRPr="00497C74">
        <w:rPr>
          <w:rFonts w:eastAsia="SimSun"/>
          <w:sz w:val="20"/>
          <w:szCs w:val="20"/>
          <w:lang w:val="es-ES"/>
        </w:rPr>
        <w:t>Los presentes términos de licencia constituyen un contrato entre usted y el licenciante de la aplicación o</w:t>
      </w:r>
      <w:r w:rsidR="00783216" w:rsidRPr="00497C74">
        <w:rPr>
          <w:rFonts w:eastAsia="SimSun"/>
          <w:sz w:val="20"/>
          <w:szCs w:val="20"/>
          <w:lang w:val="es-ES"/>
        </w:rPr>
        <w:t> </w:t>
      </w:r>
      <w:r w:rsidRPr="00497C74">
        <w:rPr>
          <w:rFonts w:eastAsia="SimSun"/>
          <w:sz w:val="20"/>
          <w:szCs w:val="20"/>
          <w:lang w:val="es-ES"/>
        </w:rPr>
        <w:t>el conjunto de aplicaciones de software con que ha adquirido el software de Microsoft</w:t>
      </w:r>
      <w:r w:rsidRPr="00497C74">
        <w:rPr>
          <w:rFonts w:eastAsia="SimSun"/>
          <w:sz w:val="20"/>
          <w:szCs w:val="20"/>
          <w:vertAlign w:val="superscript"/>
          <w:lang w:val="es-ES"/>
        </w:rPr>
        <w:t>®</w:t>
      </w:r>
      <w:r w:rsidRPr="00497C74">
        <w:rPr>
          <w:rFonts w:eastAsia="SimSun"/>
          <w:sz w:val="20"/>
          <w:szCs w:val="20"/>
          <w:lang w:val="es-ES"/>
        </w:rPr>
        <w:t xml:space="preserve"> (</w:t>
      </w:r>
      <w:r w:rsidR="00413294" w:rsidRPr="00497C74">
        <w:rPr>
          <w:rFonts w:eastAsia="SimSun"/>
          <w:sz w:val="20"/>
          <w:szCs w:val="20"/>
          <w:lang w:val="es-ES"/>
        </w:rPr>
        <w:t>“</w:t>
      </w:r>
      <w:r w:rsidRPr="00497C74">
        <w:rPr>
          <w:rFonts w:eastAsia="SimSun"/>
          <w:sz w:val="20"/>
          <w:szCs w:val="20"/>
          <w:lang w:val="es-ES"/>
        </w:rPr>
        <w:t>Licenciante</w:t>
      </w:r>
      <w:r w:rsidR="00413294" w:rsidRPr="00497C74">
        <w:rPr>
          <w:rFonts w:eastAsia="SimSun"/>
          <w:sz w:val="20"/>
          <w:szCs w:val="20"/>
          <w:lang w:val="es-ES"/>
        </w:rPr>
        <w:t>”</w:t>
      </w:r>
      <w:r w:rsidRPr="00497C74">
        <w:rPr>
          <w:rFonts w:eastAsia="SimSun"/>
          <w:sz w:val="20"/>
          <w:szCs w:val="20"/>
          <w:lang w:val="es-ES"/>
        </w:rPr>
        <w:t xml:space="preserve">). Sírvase leerlos detenidamente. Se aplican al software mencionado anteriormente, el cual incluye el soporte físico en el que lo haya recibido, si corresponde. </w:t>
      </w:r>
      <w:r w:rsidRPr="001706B1">
        <w:rPr>
          <w:rFonts w:eastAsia="SimSun"/>
          <w:sz w:val="20"/>
          <w:szCs w:val="20"/>
        </w:rPr>
        <w:t>Estos términos también se aplican a cualquier</w:t>
      </w:r>
    </w:p>
    <w:p w14:paraId="2E8815E8"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actualización,</w:t>
      </w:r>
    </w:p>
    <w:p w14:paraId="35BD34B5"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complemento y</w:t>
      </w:r>
    </w:p>
    <w:p w14:paraId="369BCBE9"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servicios basados en Internet</w:t>
      </w:r>
    </w:p>
    <w:p w14:paraId="11EA806A" w14:textId="6E0EBD3A" w:rsidR="003A050E" w:rsidRPr="00497C74" w:rsidRDefault="003A050E" w:rsidP="00A50B04">
      <w:pPr>
        <w:widowControl w:val="0"/>
        <w:rPr>
          <w:lang w:val="es-ES"/>
        </w:rPr>
      </w:pPr>
      <w:r w:rsidRPr="00497C74">
        <w:rPr>
          <w:rFonts w:eastAsia="SimSun"/>
          <w:sz w:val="20"/>
          <w:szCs w:val="20"/>
          <w:lang w:val="es-ES"/>
        </w:rPr>
        <w:t>de Microsoft para este software, a menos que otros términos acompañen a dichos elementos. En</w:t>
      </w:r>
      <w:r w:rsidR="00783216" w:rsidRPr="00497C74">
        <w:rPr>
          <w:rFonts w:eastAsia="SimSun"/>
          <w:sz w:val="20"/>
          <w:szCs w:val="20"/>
          <w:lang w:val="es-ES"/>
        </w:rPr>
        <w:t xml:space="preserve"> </w:t>
      </w:r>
      <w:r w:rsidRPr="00497C74">
        <w:rPr>
          <w:rFonts w:eastAsia="SimSun"/>
          <w:sz w:val="20"/>
          <w:szCs w:val="20"/>
          <w:lang w:val="es-ES"/>
        </w:rPr>
        <w:t>tal</w:t>
      </w:r>
      <w:r w:rsidR="00783216" w:rsidRPr="00497C74">
        <w:rPr>
          <w:rFonts w:eastAsia="SimSun"/>
          <w:sz w:val="20"/>
          <w:szCs w:val="20"/>
          <w:lang w:val="es-ES"/>
        </w:rPr>
        <w:t xml:space="preserve"> </w:t>
      </w:r>
      <w:r w:rsidRPr="00497C74">
        <w:rPr>
          <w:rFonts w:eastAsia="SimSun"/>
          <w:sz w:val="20"/>
          <w:szCs w:val="20"/>
          <w:lang w:val="es-ES"/>
        </w:rPr>
        <w:t xml:space="preserve">caso, se aplicarán estos otros términos. Microsoft Corporation o una de sus filiales (conjuntamente </w:t>
      </w:r>
      <w:r w:rsidR="00413294" w:rsidRPr="00497C74">
        <w:rPr>
          <w:rFonts w:eastAsia="SimSun"/>
          <w:sz w:val="20"/>
          <w:szCs w:val="20"/>
          <w:lang w:val="es-ES"/>
        </w:rPr>
        <w:t>“</w:t>
      </w:r>
      <w:r w:rsidRPr="00497C74">
        <w:rPr>
          <w:rFonts w:eastAsia="SimSun"/>
          <w:sz w:val="20"/>
          <w:szCs w:val="20"/>
          <w:lang w:val="es-ES"/>
        </w:rPr>
        <w:t>Microsoft</w:t>
      </w:r>
      <w:r w:rsidR="00413294" w:rsidRPr="00497C74">
        <w:rPr>
          <w:rFonts w:eastAsia="SimSun"/>
          <w:sz w:val="20"/>
          <w:szCs w:val="20"/>
          <w:lang w:val="es-ES"/>
        </w:rPr>
        <w:t>”</w:t>
      </w:r>
      <w:r w:rsidRPr="00497C74">
        <w:rPr>
          <w:rFonts w:eastAsia="SimSun"/>
          <w:sz w:val="20"/>
          <w:szCs w:val="20"/>
          <w:lang w:val="es-ES"/>
        </w:rPr>
        <w:t>) ha licenciado el software al Licenciante.</w:t>
      </w:r>
    </w:p>
    <w:p w14:paraId="6C4D2305" w14:textId="5FFC8E05" w:rsidR="003A050E" w:rsidRPr="00497C74" w:rsidRDefault="003A050E" w:rsidP="00783216">
      <w:pPr>
        <w:pStyle w:val="Preamble"/>
        <w:widowControl w:val="0"/>
        <w:spacing w:before="100" w:after="100"/>
        <w:rPr>
          <w:lang w:val="es-ES"/>
        </w:rPr>
      </w:pPr>
      <w:r w:rsidRPr="00497C74">
        <w:rPr>
          <w:rFonts w:eastAsia="SimSun"/>
          <w:sz w:val="20"/>
          <w:szCs w:val="20"/>
          <w:lang w:val="es-ES"/>
        </w:rPr>
        <w:t>Al utilizar el software, usted acepta estos términos. Si no los acepta, no utilice el software. En lugar de eso, devuélvalo al lugar de adquisición para un reembolso o crédito.</w:t>
      </w:r>
      <w:r w:rsidRPr="00497C74">
        <w:rPr>
          <w:sz w:val="20"/>
          <w:szCs w:val="20"/>
          <w:lang w:val="es-ES"/>
        </w:rPr>
        <w:t xml:space="preserve"> </w:t>
      </w:r>
    </w:p>
    <w:p w14:paraId="66455FB7" w14:textId="46CEACD4" w:rsidR="003A050E" w:rsidRPr="00497C74" w:rsidRDefault="003A050E" w:rsidP="00783216">
      <w:pPr>
        <w:pStyle w:val="Preamble"/>
        <w:spacing w:before="100" w:after="100"/>
        <w:rPr>
          <w:lang w:val="es-ES"/>
        </w:rPr>
      </w:pPr>
      <w:r w:rsidRPr="00497C74">
        <w:rPr>
          <w:rFonts w:eastAsia="SimSun"/>
          <w:bCs w:val="0"/>
          <w:sz w:val="20"/>
          <w:szCs w:val="20"/>
          <w:lang w:val="es-ES"/>
        </w:rPr>
        <w:t>Estos términos sustituyen cualquier término electrónico que pueda contener el software. Si</w:t>
      </w:r>
      <w:r w:rsidR="00783216" w:rsidRPr="00497C74">
        <w:rPr>
          <w:rFonts w:eastAsia="SimSun"/>
          <w:bCs w:val="0"/>
          <w:sz w:val="20"/>
          <w:szCs w:val="20"/>
          <w:lang w:val="es-ES"/>
        </w:rPr>
        <w:t> </w:t>
      </w:r>
      <w:r w:rsidRPr="00497C74">
        <w:rPr>
          <w:rFonts w:eastAsia="SimSun"/>
          <w:bCs w:val="0"/>
          <w:sz w:val="20"/>
          <w:szCs w:val="20"/>
          <w:lang w:val="es-ES"/>
        </w:rPr>
        <w:t>cualquiera de los términos contenidos en el software entrara en conflicto con estos términos, regirán estos últimos.</w:t>
      </w:r>
      <w:r w:rsidRPr="00497C74">
        <w:rPr>
          <w:rFonts w:eastAsia="SimSun"/>
          <w:b w:val="0"/>
          <w:sz w:val="20"/>
          <w:szCs w:val="20"/>
          <w:lang w:val="es-ES"/>
        </w:rPr>
        <w:t xml:space="preserve"> </w:t>
      </w:r>
    </w:p>
    <w:p w14:paraId="0E75D4B6" w14:textId="77777777" w:rsidR="003A050E" w:rsidRPr="00497C74" w:rsidRDefault="003A050E" w:rsidP="00783216">
      <w:pPr>
        <w:pStyle w:val="PreambleBorderAbove"/>
        <w:widowControl w:val="0"/>
        <w:spacing w:before="100" w:after="100"/>
        <w:rPr>
          <w:lang w:val="es-ES"/>
        </w:rPr>
      </w:pPr>
      <w:r w:rsidRPr="00497C74">
        <w:rPr>
          <w:rFonts w:eastAsia="SimSun"/>
          <w:sz w:val="20"/>
          <w:szCs w:val="20"/>
          <w:lang w:val="es-ES"/>
        </w:rPr>
        <w:t>Si cumple con estos términos de licencia, dispone de los siguientes derechos perpetuos</w:t>
      </w:r>
      <w:r w:rsidRPr="00497C74">
        <w:rPr>
          <w:rFonts w:eastAsia="SimSun"/>
          <w:color w:val="000000"/>
          <w:sz w:val="20"/>
          <w:szCs w:val="20"/>
          <w:lang w:val="es-ES"/>
        </w:rPr>
        <w:t>.</w:t>
      </w:r>
    </w:p>
    <w:p w14:paraId="596E0CCD" w14:textId="77777777" w:rsidR="003A050E" w:rsidRPr="001706B1" w:rsidRDefault="003A050E" w:rsidP="00783216">
      <w:pPr>
        <w:pStyle w:val="Heading1"/>
        <w:widowControl w:val="0"/>
        <w:spacing w:before="100" w:after="100"/>
        <w:ind w:left="360" w:hanging="360"/>
      </w:pPr>
      <w:r w:rsidRPr="001706B1">
        <w:rPr>
          <w:rFonts w:eastAsia="SimSun"/>
          <w:sz w:val="20"/>
          <w:szCs w:val="20"/>
        </w:rPr>
        <w:t>INTRODUCCIÓN.</w:t>
      </w:r>
    </w:p>
    <w:p w14:paraId="6DEE07A3" w14:textId="77777777" w:rsidR="003A050E" w:rsidRPr="001706B1" w:rsidRDefault="003A050E" w:rsidP="00783216">
      <w:pPr>
        <w:pStyle w:val="Heading2"/>
        <w:widowControl w:val="0"/>
        <w:spacing w:before="100" w:after="100"/>
      </w:pPr>
      <w:r w:rsidRPr="001706B1">
        <w:rPr>
          <w:rFonts w:eastAsia="SimSun"/>
          <w:sz w:val="20"/>
          <w:szCs w:val="20"/>
        </w:rPr>
        <w:t xml:space="preserve">Software. </w:t>
      </w:r>
      <w:r w:rsidRPr="001706B1">
        <w:rPr>
          <w:rFonts w:eastAsia="SimSun"/>
          <w:b w:val="0"/>
          <w:bCs w:val="0"/>
          <w:sz w:val="20"/>
          <w:szCs w:val="20"/>
        </w:rPr>
        <w:t>El software incluye:</w:t>
      </w:r>
    </w:p>
    <w:p w14:paraId="5FA7D905" w14:textId="77777777" w:rsidR="003A050E" w:rsidRPr="001706B1" w:rsidRDefault="003A050E" w:rsidP="00783216">
      <w:pPr>
        <w:pStyle w:val="Bullet3"/>
        <w:widowControl w:val="0"/>
        <w:spacing w:before="100" w:after="100"/>
      </w:pPr>
      <w:r w:rsidRPr="001706B1">
        <w:rPr>
          <w:rFonts w:eastAsia="SimSun"/>
          <w:sz w:val="20"/>
          <w:szCs w:val="20"/>
        </w:rPr>
        <w:t>software de servidor; y</w:t>
      </w:r>
    </w:p>
    <w:p w14:paraId="453D88BB" w14:textId="19B3A545" w:rsidR="003A050E" w:rsidRPr="00497C74" w:rsidRDefault="003A050E" w:rsidP="00783216">
      <w:pPr>
        <w:pStyle w:val="Bullet3"/>
        <w:widowControl w:val="0"/>
        <w:spacing w:before="100" w:after="100"/>
      </w:pPr>
      <w:r w:rsidRPr="00497C74">
        <w:rPr>
          <w:rFonts w:eastAsia="SimSun"/>
          <w:sz w:val="20"/>
          <w:szCs w:val="20"/>
        </w:rPr>
        <w:t>software adicional que solo se puede utilizar con el software de servidor directamente, o</w:t>
      </w:r>
      <w:r w:rsidR="00783216" w:rsidRPr="00497C74">
        <w:rPr>
          <w:rFonts w:eastAsia="SimSun"/>
          <w:sz w:val="20"/>
          <w:szCs w:val="20"/>
        </w:rPr>
        <w:t> </w:t>
      </w:r>
      <w:r w:rsidRPr="00497C74">
        <w:rPr>
          <w:rFonts w:eastAsia="SimSun"/>
          <w:sz w:val="20"/>
          <w:szCs w:val="20"/>
        </w:rPr>
        <w:t>indirectamente a través de otro software adicional.</w:t>
      </w:r>
    </w:p>
    <w:p w14:paraId="64B347B2" w14:textId="77777777" w:rsidR="003A050E" w:rsidRPr="00497C74" w:rsidRDefault="003A050E" w:rsidP="00A50B04">
      <w:pPr>
        <w:pStyle w:val="Heading2"/>
        <w:widowControl w:val="0"/>
        <w:rPr>
          <w:lang w:val="es-ES"/>
        </w:rPr>
      </w:pPr>
      <w:r w:rsidRPr="00497C74">
        <w:rPr>
          <w:rFonts w:eastAsia="SimSun"/>
          <w:sz w:val="20"/>
          <w:szCs w:val="20"/>
          <w:lang w:val="es-ES"/>
        </w:rPr>
        <w:lastRenderedPageBreak/>
        <w:t xml:space="preserve">Modelo de licencia. </w:t>
      </w:r>
      <w:r w:rsidRPr="00497C74">
        <w:rPr>
          <w:rFonts w:eastAsia="SimSun"/>
          <w:b w:val="0"/>
          <w:bCs w:val="0"/>
          <w:sz w:val="20"/>
          <w:szCs w:val="20"/>
          <w:lang w:val="es-ES"/>
        </w:rPr>
        <w:t>El software se licencia según el:</w:t>
      </w:r>
    </w:p>
    <w:p w14:paraId="2261C6CE" w14:textId="0A55DB25" w:rsidR="00942A9C" w:rsidRPr="00497C74" w:rsidRDefault="00942A9C" w:rsidP="00A50B04">
      <w:pPr>
        <w:pStyle w:val="Bullet3"/>
        <w:widowControl w:val="0"/>
        <w:rPr>
          <w:lang w:val="es-ES"/>
        </w:rPr>
      </w:pPr>
      <w:r w:rsidRPr="00497C74">
        <w:rPr>
          <w:rFonts w:eastAsia="SimSun"/>
          <w:sz w:val="20"/>
          <w:szCs w:val="20"/>
          <w:lang w:val="es-ES"/>
        </w:rPr>
        <w:t>la cantidad de instancias del software de servidor que usted ejecuta;</w:t>
      </w:r>
    </w:p>
    <w:p w14:paraId="1C149D16" w14:textId="0AC0862F" w:rsidR="00942A9C" w:rsidRPr="00497C74" w:rsidRDefault="00942A9C" w:rsidP="00A50B04">
      <w:pPr>
        <w:pStyle w:val="Bullet3"/>
        <w:widowControl w:val="0"/>
        <w:rPr>
          <w:lang w:val="es-ES"/>
        </w:rPr>
      </w:pPr>
      <w:r w:rsidRPr="00497C74">
        <w:rPr>
          <w:rFonts w:eastAsia="SimSun"/>
          <w:sz w:val="20"/>
          <w:szCs w:val="20"/>
          <w:lang w:val="es-ES"/>
        </w:rPr>
        <w:t>la cantidad de dispositivos y usuarios que acceden a las instancias del software de servidor; y</w:t>
      </w:r>
    </w:p>
    <w:p w14:paraId="5DDB1D12" w14:textId="77777777" w:rsidR="00942A9C" w:rsidRPr="00497C74" w:rsidRDefault="00942A9C" w:rsidP="00A50B04">
      <w:pPr>
        <w:pStyle w:val="Bullet3"/>
        <w:widowControl w:val="0"/>
        <w:rPr>
          <w:lang w:val="es-ES"/>
        </w:rPr>
      </w:pPr>
      <w:r w:rsidRPr="00497C74">
        <w:rPr>
          <w:rFonts w:eastAsia="SimSun"/>
          <w:sz w:val="20"/>
          <w:szCs w:val="20"/>
          <w:lang w:val="es-ES"/>
        </w:rPr>
        <w:t>la funcionalidad de software de servidor a la que se accede.</w:t>
      </w:r>
    </w:p>
    <w:p w14:paraId="3F08AB72" w14:textId="77777777" w:rsidR="003A050E" w:rsidRPr="001706B1" w:rsidRDefault="003A050E" w:rsidP="00A50B04">
      <w:pPr>
        <w:pStyle w:val="Heading2"/>
        <w:widowControl w:val="0"/>
      </w:pPr>
      <w:r w:rsidRPr="001706B1">
        <w:rPr>
          <w:rFonts w:eastAsia="SimSun"/>
          <w:sz w:val="20"/>
          <w:szCs w:val="20"/>
        </w:rPr>
        <w:t>Terminología de las licencias.</w:t>
      </w:r>
    </w:p>
    <w:p w14:paraId="4AA60244" w14:textId="661E3087" w:rsidR="003A050E" w:rsidRPr="00497C74" w:rsidRDefault="003A050E" w:rsidP="00A50B04">
      <w:pPr>
        <w:pStyle w:val="Bullet3"/>
        <w:widowControl w:val="0"/>
        <w:rPr>
          <w:lang w:val="es-ES"/>
        </w:rPr>
      </w:pPr>
      <w:r w:rsidRPr="00497C74">
        <w:rPr>
          <w:rFonts w:eastAsia="SimSun"/>
          <w:b/>
          <w:bCs/>
          <w:sz w:val="20"/>
          <w:szCs w:val="20"/>
          <w:lang w:val="es-ES"/>
        </w:rPr>
        <w:t>Instancia.</w:t>
      </w:r>
      <w:r w:rsidRPr="00497C74">
        <w:rPr>
          <w:rFonts w:eastAsia="SimSun"/>
          <w:sz w:val="20"/>
          <w:szCs w:val="20"/>
          <w:lang w:val="es-ES"/>
        </w:rPr>
        <w:t xml:space="preserve"> Se crea una </w:t>
      </w:r>
      <w:r w:rsidR="00413294" w:rsidRPr="00497C74">
        <w:rPr>
          <w:rFonts w:eastAsia="SimSun"/>
          <w:sz w:val="20"/>
          <w:szCs w:val="20"/>
          <w:lang w:val="es-ES"/>
        </w:rPr>
        <w:t>“</w:t>
      </w:r>
      <w:r w:rsidRPr="00497C74">
        <w:rPr>
          <w:rFonts w:eastAsia="SimSun"/>
          <w:sz w:val="20"/>
          <w:szCs w:val="20"/>
          <w:lang w:val="es-ES"/>
        </w:rPr>
        <w:t>instancia</w:t>
      </w:r>
      <w:r w:rsidR="00413294" w:rsidRPr="00497C74">
        <w:rPr>
          <w:rFonts w:eastAsia="SimSun"/>
          <w:sz w:val="20"/>
          <w:szCs w:val="20"/>
          <w:lang w:val="es-ES"/>
        </w:rPr>
        <w:t>”</w:t>
      </w:r>
      <w:r w:rsidRPr="00497C74">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w:t>
      </w:r>
      <w:r w:rsidR="00783216" w:rsidRPr="00497C74">
        <w:rPr>
          <w:rFonts w:eastAsia="SimSun"/>
          <w:sz w:val="20"/>
          <w:szCs w:val="20"/>
          <w:lang w:val="es-ES"/>
        </w:rPr>
        <w:t> </w:t>
      </w:r>
      <w:r w:rsidRPr="00497C74">
        <w:rPr>
          <w:rFonts w:eastAsia="SimSun"/>
          <w:sz w:val="20"/>
          <w:szCs w:val="20"/>
          <w:lang w:val="es-ES"/>
        </w:rPr>
        <w:t xml:space="preserve">las </w:t>
      </w:r>
      <w:r w:rsidR="00413294" w:rsidRPr="00497C74">
        <w:rPr>
          <w:rFonts w:eastAsia="SimSun"/>
          <w:sz w:val="20"/>
          <w:szCs w:val="20"/>
          <w:lang w:val="es-ES"/>
        </w:rPr>
        <w:t>“</w:t>
      </w:r>
      <w:r w:rsidRPr="00497C74">
        <w:rPr>
          <w:rFonts w:eastAsia="SimSun"/>
          <w:sz w:val="20"/>
          <w:szCs w:val="20"/>
          <w:lang w:val="es-ES"/>
        </w:rPr>
        <w:t>instancias</w:t>
      </w:r>
      <w:r w:rsidR="00413294" w:rsidRPr="00497C74">
        <w:rPr>
          <w:rFonts w:eastAsia="SimSun"/>
          <w:sz w:val="20"/>
          <w:szCs w:val="20"/>
          <w:lang w:val="es-ES"/>
        </w:rPr>
        <w:t>”</w:t>
      </w:r>
      <w:r w:rsidRPr="00497C74">
        <w:rPr>
          <w:rFonts w:eastAsia="SimSun"/>
          <w:sz w:val="20"/>
          <w:szCs w:val="20"/>
          <w:lang w:val="es-ES"/>
        </w:rPr>
        <w:t xml:space="preserve"> del software.</w:t>
      </w:r>
    </w:p>
    <w:p w14:paraId="5DB1B9FA" w14:textId="2A99F5DC" w:rsidR="003A050E" w:rsidRPr="00497C74" w:rsidRDefault="003A050E" w:rsidP="00A50B04">
      <w:pPr>
        <w:pStyle w:val="Bullet3"/>
        <w:widowControl w:val="0"/>
        <w:rPr>
          <w:lang w:val="es-ES"/>
        </w:rPr>
      </w:pPr>
      <w:r w:rsidRPr="00497C74">
        <w:rPr>
          <w:rFonts w:eastAsia="SimSun"/>
          <w:b/>
          <w:bCs/>
          <w:sz w:val="20"/>
          <w:szCs w:val="20"/>
          <w:lang w:val="es-ES"/>
        </w:rPr>
        <w:t>Ejecución de una instancia.</w:t>
      </w:r>
      <w:r w:rsidRPr="00497C74">
        <w:rPr>
          <w:rFonts w:eastAsia="SimSun"/>
          <w:sz w:val="20"/>
          <w:szCs w:val="20"/>
          <w:lang w:val="es-ES"/>
        </w:rPr>
        <w:t xml:space="preserve"> Se </w:t>
      </w:r>
      <w:r w:rsidR="00413294" w:rsidRPr="00497C74">
        <w:rPr>
          <w:rFonts w:eastAsia="SimSun"/>
          <w:sz w:val="20"/>
          <w:szCs w:val="20"/>
          <w:lang w:val="es-ES"/>
        </w:rPr>
        <w:t>“</w:t>
      </w:r>
      <w:r w:rsidRPr="00497C74">
        <w:rPr>
          <w:rFonts w:eastAsia="SimSun"/>
          <w:sz w:val="20"/>
          <w:szCs w:val="20"/>
          <w:lang w:val="es-ES"/>
        </w:rPr>
        <w:t>ejecuta una instancia</w:t>
      </w:r>
      <w:r w:rsidR="00413294" w:rsidRPr="00497C74">
        <w:rPr>
          <w:rFonts w:eastAsia="SimSun"/>
          <w:sz w:val="20"/>
          <w:szCs w:val="20"/>
          <w:lang w:val="es-ES"/>
        </w:rPr>
        <w:t>”</w:t>
      </w:r>
      <w:r w:rsidRPr="00497C74">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1AF8432E" w:rsidR="003A050E" w:rsidRPr="001706B1" w:rsidRDefault="003A050E" w:rsidP="00A50B04">
      <w:pPr>
        <w:pStyle w:val="Bullet3"/>
        <w:widowControl w:val="0"/>
      </w:pPr>
      <w:r w:rsidRPr="001706B1">
        <w:rPr>
          <w:rFonts w:eastAsia="SimSun"/>
          <w:b/>
          <w:bCs/>
          <w:sz w:val="20"/>
          <w:szCs w:val="20"/>
        </w:rPr>
        <w:t>Entorno de sistema operativo.</w:t>
      </w:r>
      <w:r w:rsidRPr="001706B1">
        <w:rPr>
          <w:rFonts w:eastAsia="SimSun"/>
          <w:sz w:val="20"/>
          <w:szCs w:val="20"/>
        </w:rPr>
        <w:t xml:space="preserve"> Un </w:t>
      </w:r>
      <w:r w:rsidR="00413294">
        <w:rPr>
          <w:rFonts w:eastAsia="SimSun"/>
          <w:sz w:val="20"/>
          <w:szCs w:val="20"/>
        </w:rPr>
        <w:t>“</w:t>
      </w:r>
      <w:r w:rsidRPr="001706B1">
        <w:rPr>
          <w:rFonts w:eastAsia="SimSun"/>
          <w:sz w:val="20"/>
          <w:szCs w:val="20"/>
        </w:rPr>
        <w:t>entorno de sistema operativo</w:t>
      </w:r>
      <w:r w:rsidR="00413294">
        <w:rPr>
          <w:rFonts w:eastAsia="SimSun"/>
          <w:sz w:val="20"/>
          <w:szCs w:val="20"/>
        </w:rPr>
        <w:t>”</w:t>
      </w:r>
      <w:r w:rsidRPr="001706B1">
        <w:rPr>
          <w:rFonts w:eastAsia="SimSun"/>
          <w:sz w:val="20"/>
          <w:szCs w:val="20"/>
        </w:rPr>
        <w:t xml:space="preserve"> es</w:t>
      </w:r>
    </w:p>
    <w:p w14:paraId="426F2A6D" w14:textId="3F56DE14" w:rsidR="003A050E" w:rsidRPr="00497C74" w:rsidRDefault="003A050E" w:rsidP="00A50B04">
      <w:pPr>
        <w:pStyle w:val="Bullet4"/>
        <w:widowControl w:val="0"/>
        <w:rPr>
          <w:lang w:val="es-ES"/>
        </w:rPr>
      </w:pPr>
      <w:r w:rsidRPr="00497C74">
        <w:rPr>
          <w:rFonts w:eastAsia="SimSun"/>
          <w:sz w:val="20"/>
          <w:szCs w:val="20"/>
          <w:lang w:val="es-ES"/>
        </w:rPr>
        <w:t>la totalidad o una parte de una instancia de sistema operativo, o la totalidad o una parte</w:t>
      </w:r>
      <w:r w:rsidR="00783216" w:rsidRPr="00497C74">
        <w:rPr>
          <w:rFonts w:eastAsia="SimSun"/>
          <w:sz w:val="20"/>
          <w:szCs w:val="20"/>
          <w:lang w:val="es-ES"/>
        </w:rPr>
        <w:t> </w:t>
      </w:r>
      <w:r w:rsidRPr="00497C74">
        <w:rPr>
          <w:rFonts w:eastAsia="SimSun"/>
          <w:sz w:val="20"/>
          <w:szCs w:val="20"/>
          <w:lang w:val="es-ES"/>
        </w:rPr>
        <w:t>de una instancia de sistema operativo virtual (o emulada de cualquier otro modo) que habilite la identidad de la máquina independiente (nombre del equipo principal o</w:t>
      </w:r>
      <w:r w:rsidR="00783216" w:rsidRPr="00497C74">
        <w:rPr>
          <w:rFonts w:eastAsia="SimSun"/>
          <w:sz w:val="20"/>
          <w:szCs w:val="20"/>
          <w:lang w:val="es-ES"/>
        </w:rPr>
        <w:t> </w:t>
      </w:r>
      <w:r w:rsidRPr="00497C74">
        <w:rPr>
          <w:rFonts w:eastAsia="SimSun"/>
          <w:sz w:val="20"/>
          <w:szCs w:val="20"/>
          <w:lang w:val="es-ES"/>
        </w:rPr>
        <w:t>identificador único similar) o derechos administrativos separados, e</w:t>
      </w:r>
    </w:p>
    <w:p w14:paraId="3DBB7DBA" w14:textId="77777777" w:rsidR="003A050E" w:rsidRPr="00497C74" w:rsidRDefault="003A050E" w:rsidP="00A50B04">
      <w:pPr>
        <w:pStyle w:val="Bullet4"/>
        <w:widowControl w:val="0"/>
        <w:rPr>
          <w:lang w:val="es-ES"/>
        </w:rPr>
      </w:pPr>
      <w:r w:rsidRPr="00497C74">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497C74" w:rsidRDefault="003A050E" w:rsidP="00A50B04">
      <w:pPr>
        <w:pStyle w:val="Body3"/>
        <w:widowControl w:val="0"/>
        <w:rPr>
          <w:lang w:val="es-ES"/>
        </w:rPr>
      </w:pPr>
      <w:r w:rsidRPr="00497C7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1706B1" w:rsidRDefault="003A050E" w:rsidP="00A50B04">
      <w:pPr>
        <w:pStyle w:val="Bullet4"/>
        <w:widowControl w:val="0"/>
      </w:pPr>
      <w:r w:rsidRPr="001706B1">
        <w:rPr>
          <w:rFonts w:eastAsia="SimSun"/>
          <w:sz w:val="20"/>
          <w:szCs w:val="20"/>
        </w:rPr>
        <w:t>un entorno de sistema operativo físico,</w:t>
      </w:r>
    </w:p>
    <w:p w14:paraId="57A9540A" w14:textId="77777777" w:rsidR="003A050E" w:rsidRPr="001706B1" w:rsidRDefault="003A050E" w:rsidP="00A50B04">
      <w:pPr>
        <w:pStyle w:val="Bullet4"/>
        <w:widowControl w:val="0"/>
      </w:pPr>
      <w:r w:rsidRPr="001706B1">
        <w:rPr>
          <w:rFonts w:eastAsia="SimSun"/>
          <w:sz w:val="20"/>
          <w:szCs w:val="20"/>
        </w:rPr>
        <w:t>uno o varios entornos de sistema operativo virtuales.</w:t>
      </w:r>
    </w:p>
    <w:p w14:paraId="1609F3A7" w14:textId="71D74288" w:rsidR="003A050E" w:rsidRPr="00497C74" w:rsidRDefault="003A050E" w:rsidP="00A50B04">
      <w:pPr>
        <w:pStyle w:val="Bullet3"/>
        <w:widowControl w:val="0"/>
        <w:rPr>
          <w:lang w:val="es-ES"/>
        </w:rPr>
      </w:pPr>
      <w:r w:rsidRPr="00497C74">
        <w:rPr>
          <w:rFonts w:eastAsia="SimSun"/>
          <w:b/>
          <w:bCs/>
          <w:sz w:val="20"/>
          <w:szCs w:val="20"/>
          <w:lang w:val="es-ES"/>
        </w:rPr>
        <w:t>Servidor.</w:t>
      </w:r>
      <w:r w:rsidRPr="00497C74">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07C73585" w14:textId="5982A1EF" w:rsidR="003A050E" w:rsidRPr="00497C74" w:rsidRDefault="003A050E" w:rsidP="00A50B04">
      <w:pPr>
        <w:pStyle w:val="Bullet3"/>
        <w:widowControl w:val="0"/>
        <w:rPr>
          <w:lang w:val="es-ES"/>
        </w:rPr>
      </w:pPr>
      <w:r w:rsidRPr="00497C74">
        <w:rPr>
          <w:rFonts w:eastAsia="SimSun"/>
          <w:b/>
          <w:bCs/>
          <w:sz w:val="20"/>
          <w:szCs w:val="20"/>
          <w:lang w:val="es-ES"/>
        </w:rPr>
        <w:t>Cesión de una licencia.</w:t>
      </w:r>
      <w:r w:rsidRPr="00497C74">
        <w:rPr>
          <w:rFonts w:eastAsia="SimSun"/>
          <w:sz w:val="20"/>
          <w:szCs w:val="20"/>
          <w:lang w:val="es-ES"/>
        </w:rPr>
        <w:t xml:space="preserve"> </w:t>
      </w:r>
      <w:r w:rsidR="00413294" w:rsidRPr="00497C74">
        <w:rPr>
          <w:rFonts w:eastAsia="SimSun"/>
          <w:sz w:val="20"/>
          <w:szCs w:val="20"/>
          <w:lang w:val="es-ES"/>
        </w:rPr>
        <w:t>“</w:t>
      </w:r>
      <w:r w:rsidRPr="00497C74">
        <w:rPr>
          <w:rFonts w:eastAsia="SimSun"/>
          <w:sz w:val="20"/>
          <w:szCs w:val="20"/>
          <w:lang w:val="es-ES"/>
        </w:rPr>
        <w:t>Ceder una licencia</w:t>
      </w:r>
      <w:r w:rsidR="00413294" w:rsidRPr="00497C74">
        <w:rPr>
          <w:rFonts w:eastAsia="SimSun"/>
          <w:sz w:val="20"/>
          <w:szCs w:val="20"/>
          <w:lang w:val="es-ES"/>
        </w:rPr>
        <w:t>”</w:t>
      </w:r>
      <w:r w:rsidRPr="00497C74">
        <w:rPr>
          <w:rFonts w:eastAsia="SimSun"/>
          <w:sz w:val="20"/>
          <w:szCs w:val="20"/>
          <w:lang w:val="es-ES"/>
        </w:rPr>
        <w:t xml:space="preserve"> significa simplemente designar dicha licencia a un servidor, dispositivo o usuario.</w:t>
      </w:r>
    </w:p>
    <w:p w14:paraId="005CD2FD" w14:textId="77777777" w:rsidR="003A050E" w:rsidRPr="001706B1" w:rsidRDefault="003A050E" w:rsidP="00A50B04">
      <w:pPr>
        <w:pStyle w:val="Heading1"/>
        <w:widowControl w:val="0"/>
        <w:ind w:left="360" w:hanging="360"/>
      </w:pPr>
      <w:r w:rsidRPr="001706B1">
        <w:rPr>
          <w:rFonts w:eastAsia="SimSun"/>
          <w:sz w:val="20"/>
          <w:szCs w:val="20"/>
        </w:rPr>
        <w:t>DERECHOS DE USO.</w:t>
      </w:r>
    </w:p>
    <w:p w14:paraId="4058AD3A" w14:textId="4FC26914" w:rsidR="00942A9C" w:rsidRPr="00497C74" w:rsidRDefault="00942A9C" w:rsidP="00A50B04">
      <w:pPr>
        <w:pStyle w:val="Heading2"/>
        <w:widowControl w:val="0"/>
        <w:rPr>
          <w:lang w:val="es-ES"/>
        </w:rPr>
      </w:pPr>
      <w:r w:rsidRPr="00497C74">
        <w:rPr>
          <w:rFonts w:eastAsia="SimSun"/>
          <w:sz w:val="20"/>
          <w:szCs w:val="20"/>
          <w:lang w:val="es-ES"/>
        </w:rPr>
        <w:t>Cesión de la licencia al servidor.</w:t>
      </w:r>
    </w:p>
    <w:p w14:paraId="3583B986" w14:textId="437E471D" w:rsidR="00942A9C" w:rsidRPr="00497C74" w:rsidRDefault="00942A9C" w:rsidP="00A50B04">
      <w:pPr>
        <w:pStyle w:val="Heading3"/>
        <w:widowControl w:val="0"/>
        <w:tabs>
          <w:tab w:val="clear" w:pos="1077"/>
          <w:tab w:val="clear" w:pos="1440"/>
          <w:tab w:val="num" w:pos="1080"/>
        </w:tabs>
        <w:rPr>
          <w:lang w:val="es-ES"/>
        </w:rPr>
      </w:pPr>
      <w:r w:rsidRPr="00497C74">
        <w:rPr>
          <w:sz w:val="20"/>
          <w:szCs w:val="20"/>
          <w:lang w:val="es-ES"/>
        </w:rPr>
        <w:t xml:space="preserve">Antes de ejecutar </w:t>
      </w:r>
      <w:r w:rsidRPr="00497C74">
        <w:rPr>
          <w:rFonts w:eastAsia="SimSun"/>
          <w:sz w:val="20"/>
          <w:szCs w:val="20"/>
          <w:lang w:val="es-ES"/>
        </w:rPr>
        <w:t>cualquier instancia</w:t>
      </w:r>
      <w:r w:rsidRPr="00497C74">
        <w:rPr>
          <w:sz w:val="20"/>
          <w:szCs w:val="20"/>
          <w:lang w:val="es-ES"/>
        </w:rPr>
        <w:t xml:space="preserve"> del software de servidor en virtud </w:t>
      </w:r>
      <w:r w:rsidRPr="00497C74">
        <w:rPr>
          <w:rFonts w:eastAsia="SimSun"/>
          <w:sz w:val="20"/>
          <w:szCs w:val="20"/>
          <w:lang w:val="es-ES"/>
        </w:rPr>
        <w:t>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9710C5E" w14:textId="5E7AF5A8" w:rsidR="00942A9C" w:rsidRPr="00497C74" w:rsidRDefault="00942A9C" w:rsidP="00A50B04">
      <w:pPr>
        <w:pStyle w:val="Heading3"/>
        <w:widowControl w:val="0"/>
        <w:tabs>
          <w:tab w:val="clear" w:pos="1077"/>
          <w:tab w:val="clear" w:pos="1440"/>
          <w:tab w:val="num" w:pos="1080"/>
        </w:tabs>
        <w:rPr>
          <w:spacing w:val="-4"/>
          <w:lang w:val="es-ES"/>
        </w:rPr>
      </w:pPr>
      <w:r w:rsidRPr="00497C74">
        <w:rPr>
          <w:rFonts w:eastAsia="SimSun"/>
          <w:spacing w:val="-4"/>
          <w:sz w:val="20"/>
          <w:szCs w:val="20"/>
          <w:lang w:val="es-ES"/>
        </w:rPr>
        <w:t xml:space="preserve">Puede reasignar una licencia de software, pero siempre que hayan transcurrido al menos 90 días desde la última cesión. Puede reasignar una licencia de software antes de este plazo si retira el </w:t>
      </w:r>
      <w:r w:rsidRPr="00497C74">
        <w:rPr>
          <w:rFonts w:eastAsia="SimSun"/>
          <w:spacing w:val="-4"/>
          <w:sz w:val="20"/>
          <w:szCs w:val="20"/>
          <w:lang w:val="es-ES"/>
        </w:rPr>
        <w:lastRenderedPageBreak/>
        <w:t>servidor licenciado por causa de un fallo de hardware permanente. Si reasigna una licencia, el servidor al que la reasigne se convierte en el nuevo servidor licenciado para dicha licencia.</w:t>
      </w:r>
    </w:p>
    <w:p w14:paraId="20F43EF4" w14:textId="6FF82310" w:rsidR="00942A9C" w:rsidRPr="00497C74" w:rsidRDefault="00942A9C" w:rsidP="00A50B04">
      <w:pPr>
        <w:pStyle w:val="Heading2"/>
        <w:widowControl w:val="0"/>
        <w:rPr>
          <w:lang w:val="es-ES"/>
        </w:rPr>
      </w:pPr>
      <w:r w:rsidRPr="00497C74">
        <w:rPr>
          <w:rFonts w:eastAsia="SimSun"/>
          <w:sz w:val="20"/>
          <w:szCs w:val="20"/>
          <w:lang w:val="es-ES"/>
        </w:rPr>
        <w:t xml:space="preserve">Ejecución de instancias del software de servidor. </w:t>
      </w:r>
      <w:r w:rsidRPr="00497C74">
        <w:rPr>
          <w:rFonts w:eastAsia="SimSun"/>
          <w:b w:val="0"/>
          <w:bCs w:val="0"/>
          <w:sz w:val="20"/>
          <w:szCs w:val="20"/>
          <w:lang w:val="es-ES"/>
        </w:rPr>
        <w:t>Puede ejecutar, en cualquier momento, una instancia del software de servidor en un entorno de sistema operativo físico o virtual en el servidor licenciado.</w:t>
      </w:r>
    </w:p>
    <w:p w14:paraId="4311D98D" w14:textId="77777777" w:rsidR="003A050E" w:rsidRPr="00497C74" w:rsidRDefault="003A050E" w:rsidP="00A50B04">
      <w:pPr>
        <w:pStyle w:val="Heading2"/>
        <w:widowControl w:val="0"/>
        <w:rPr>
          <w:lang w:val="es-ES"/>
        </w:rPr>
      </w:pPr>
      <w:r w:rsidRPr="00497C74">
        <w:rPr>
          <w:rFonts w:eastAsia="SimSun"/>
          <w:sz w:val="20"/>
          <w:szCs w:val="20"/>
          <w:lang w:val="es-ES"/>
        </w:rPr>
        <w:t xml:space="preserve">Ejecución de instancias de software adicional. </w:t>
      </w:r>
      <w:r w:rsidRPr="00497C74">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1706B1" w:rsidRDefault="000A5E91" w:rsidP="00A50B04">
      <w:pPr>
        <w:pStyle w:val="Bullet3"/>
        <w:widowControl w:val="0"/>
      </w:pPr>
      <w:r w:rsidRPr="001706B1">
        <w:rPr>
          <w:rFonts w:eastAsia="SimSun"/>
          <w:sz w:val="20"/>
          <w:szCs w:val="20"/>
        </w:rPr>
        <w:t xml:space="preserve">Microsoft Lync Phone Edition </w:t>
      </w:r>
    </w:p>
    <w:p w14:paraId="402C589D" w14:textId="41431BDE" w:rsidR="003A050E" w:rsidRPr="00CB65A3" w:rsidRDefault="007C5807" w:rsidP="00A50B04">
      <w:pPr>
        <w:pStyle w:val="Bullet3"/>
        <w:widowControl w:val="0"/>
        <w:rPr>
          <w:lang w:val="fr-BE"/>
        </w:rPr>
      </w:pPr>
      <w:r w:rsidRPr="00CB65A3">
        <w:rPr>
          <w:rFonts w:eastAsia="SimSun"/>
          <w:sz w:val="20"/>
          <w:szCs w:val="20"/>
          <w:lang w:val="fr-BE"/>
        </w:rPr>
        <w:t xml:space="preserve">Panel de control de Skype Empresarial Server 2019 </w:t>
      </w:r>
    </w:p>
    <w:p w14:paraId="2354D33C" w14:textId="608140F2" w:rsidR="003A050E" w:rsidRPr="00497C74" w:rsidRDefault="007C5807" w:rsidP="00A50B04">
      <w:pPr>
        <w:pStyle w:val="Bullet3"/>
        <w:widowControl w:val="0"/>
        <w:rPr>
          <w:lang w:val="es-ES"/>
        </w:rPr>
      </w:pPr>
      <w:r w:rsidRPr="00497C74">
        <w:rPr>
          <w:rFonts w:eastAsia="SimSun"/>
          <w:sz w:val="20"/>
          <w:szCs w:val="20"/>
          <w:lang w:val="es-ES"/>
        </w:rPr>
        <w:t>Complemento de la Aplicación Web Skype Empresarial</w:t>
      </w:r>
    </w:p>
    <w:p w14:paraId="08385B33" w14:textId="1FD5D596" w:rsidR="003A050E" w:rsidRPr="00497C74" w:rsidRDefault="007C5807" w:rsidP="00A50B04">
      <w:pPr>
        <w:pStyle w:val="Bullet3"/>
        <w:widowControl w:val="0"/>
        <w:rPr>
          <w:lang w:val="es-ES"/>
        </w:rPr>
      </w:pPr>
      <w:r w:rsidRPr="00497C74">
        <w:rPr>
          <w:rFonts w:eastAsia="SimSun"/>
          <w:sz w:val="20"/>
          <w:szCs w:val="20"/>
          <w:lang w:val="es-ES"/>
        </w:rPr>
        <w:t>Skype Empresarial 2019 en Modo de Supresión de Interfaz de Usuario</w:t>
      </w:r>
    </w:p>
    <w:p w14:paraId="750F7071" w14:textId="77777777" w:rsidR="003A050E" w:rsidRPr="001706B1" w:rsidRDefault="003A050E" w:rsidP="00A50B04">
      <w:pPr>
        <w:pStyle w:val="Bullet3"/>
        <w:widowControl w:val="0"/>
      </w:pPr>
      <w:r w:rsidRPr="001706B1">
        <w:rPr>
          <w:rFonts w:eastAsia="SimSun"/>
          <w:sz w:val="20"/>
          <w:szCs w:val="20"/>
        </w:rPr>
        <w:t xml:space="preserve">Generador de Topología </w:t>
      </w:r>
    </w:p>
    <w:p w14:paraId="6C5992BD" w14:textId="77777777" w:rsidR="003A050E" w:rsidRPr="001706B1" w:rsidRDefault="003A050E" w:rsidP="00A50B04">
      <w:pPr>
        <w:pStyle w:val="Bullet3"/>
        <w:widowControl w:val="0"/>
      </w:pPr>
      <w:r w:rsidRPr="001706B1">
        <w:rPr>
          <w:rFonts w:eastAsia="SimSun"/>
          <w:sz w:val="20"/>
          <w:szCs w:val="20"/>
        </w:rPr>
        <w:t xml:space="preserve">Herramientas Administrativas </w:t>
      </w:r>
    </w:p>
    <w:p w14:paraId="435F47E2" w14:textId="77777777" w:rsidR="003A050E" w:rsidRPr="001706B1" w:rsidRDefault="003A050E" w:rsidP="00A50B04">
      <w:pPr>
        <w:pStyle w:val="Bullet3"/>
        <w:widowControl w:val="0"/>
      </w:pPr>
      <w:r w:rsidRPr="001706B1">
        <w:rPr>
          <w:rFonts w:eastAsia="SimSun"/>
          <w:sz w:val="20"/>
          <w:szCs w:val="20"/>
        </w:rPr>
        <w:t xml:space="preserve">PowerShell Snap-In </w:t>
      </w:r>
    </w:p>
    <w:p w14:paraId="3955803E" w14:textId="1F27D8D5" w:rsidR="003A050E" w:rsidRPr="00CB65A3" w:rsidRDefault="007C5807" w:rsidP="00A50B04">
      <w:pPr>
        <w:pStyle w:val="Bullet3"/>
        <w:widowControl w:val="0"/>
        <w:rPr>
          <w:lang w:val="fr-BE"/>
        </w:rPr>
      </w:pPr>
      <w:r w:rsidRPr="00CB65A3">
        <w:rPr>
          <w:rFonts w:eastAsia="SimSun"/>
          <w:sz w:val="20"/>
          <w:szCs w:val="20"/>
          <w:lang w:val="fr-BE"/>
        </w:rPr>
        <w:t xml:space="preserve">Skype Empresarial Server 2019 de la forma que se implementa en: </w:t>
      </w:r>
    </w:p>
    <w:p w14:paraId="2025ADE1" w14:textId="77777777" w:rsidR="003A050E" w:rsidRPr="00497C74" w:rsidRDefault="003A050E" w:rsidP="00A50B04">
      <w:pPr>
        <w:pStyle w:val="Bullet3"/>
        <w:widowControl w:val="0"/>
        <w:numPr>
          <w:ilvl w:val="1"/>
          <w:numId w:val="2"/>
        </w:numPr>
        <w:rPr>
          <w:lang w:val="es-ES"/>
        </w:rPr>
      </w:pPr>
      <w:r w:rsidRPr="00497C74">
        <w:rPr>
          <w:sz w:val="20"/>
          <w:szCs w:val="20"/>
          <w:lang w:val="es-ES"/>
        </w:rPr>
        <w:t xml:space="preserve">Rol Servidor de Monitoreo y Archivado </w:t>
      </w:r>
    </w:p>
    <w:p w14:paraId="608C6508" w14:textId="77777777" w:rsidR="003A050E" w:rsidRPr="001706B1" w:rsidRDefault="003A050E" w:rsidP="00A50B04">
      <w:pPr>
        <w:pStyle w:val="Bullet3"/>
        <w:widowControl w:val="0"/>
        <w:numPr>
          <w:ilvl w:val="1"/>
          <w:numId w:val="2"/>
        </w:numPr>
      </w:pPr>
      <w:r w:rsidRPr="001706B1">
        <w:rPr>
          <w:sz w:val="20"/>
          <w:szCs w:val="20"/>
        </w:rPr>
        <w:t xml:space="preserve">Rol Audio/Video Conferencing Server </w:t>
      </w:r>
    </w:p>
    <w:p w14:paraId="050CCB03" w14:textId="77777777" w:rsidR="003A050E" w:rsidRPr="001706B1" w:rsidRDefault="003A050E" w:rsidP="00A50B04">
      <w:pPr>
        <w:pStyle w:val="Bullet3"/>
        <w:widowControl w:val="0"/>
        <w:numPr>
          <w:ilvl w:val="1"/>
          <w:numId w:val="2"/>
        </w:numPr>
      </w:pPr>
      <w:r w:rsidRPr="001706B1">
        <w:rPr>
          <w:sz w:val="20"/>
          <w:szCs w:val="20"/>
        </w:rPr>
        <w:t xml:space="preserve">Rol Central Management Server </w:t>
      </w:r>
    </w:p>
    <w:p w14:paraId="56D4E32B" w14:textId="77777777" w:rsidR="003A050E" w:rsidRPr="001706B1" w:rsidRDefault="003A050E" w:rsidP="00A50B04">
      <w:pPr>
        <w:pStyle w:val="Bullet3"/>
        <w:widowControl w:val="0"/>
        <w:numPr>
          <w:ilvl w:val="1"/>
          <w:numId w:val="2"/>
        </w:numPr>
      </w:pPr>
      <w:r w:rsidRPr="001706B1">
        <w:rPr>
          <w:sz w:val="20"/>
          <w:szCs w:val="20"/>
        </w:rPr>
        <w:t xml:space="preserve">Rol Director </w:t>
      </w:r>
    </w:p>
    <w:p w14:paraId="401BC17D" w14:textId="77777777" w:rsidR="003A050E" w:rsidRPr="001706B1" w:rsidRDefault="003A050E" w:rsidP="00A50B04">
      <w:pPr>
        <w:pStyle w:val="Bullet3"/>
        <w:widowControl w:val="0"/>
        <w:numPr>
          <w:ilvl w:val="1"/>
          <w:numId w:val="2"/>
        </w:numPr>
      </w:pPr>
      <w:r w:rsidRPr="001706B1">
        <w:rPr>
          <w:sz w:val="20"/>
          <w:szCs w:val="20"/>
        </w:rPr>
        <w:t xml:space="preserve">Rol Edge Server </w:t>
      </w:r>
    </w:p>
    <w:p w14:paraId="03DA9C39" w14:textId="77777777" w:rsidR="003A050E" w:rsidRPr="001706B1" w:rsidRDefault="003A050E" w:rsidP="00A50B04">
      <w:pPr>
        <w:pStyle w:val="Bullet3"/>
        <w:widowControl w:val="0"/>
        <w:numPr>
          <w:ilvl w:val="1"/>
          <w:numId w:val="2"/>
        </w:numPr>
      </w:pPr>
      <w:r w:rsidRPr="001706B1">
        <w:rPr>
          <w:sz w:val="20"/>
          <w:szCs w:val="20"/>
        </w:rPr>
        <w:t xml:space="preserve">Rol Group Chat Server persistente </w:t>
      </w:r>
    </w:p>
    <w:p w14:paraId="74A7F8F1" w14:textId="77777777" w:rsidR="003A050E" w:rsidRPr="00497C74" w:rsidRDefault="007C5807" w:rsidP="00A50B04">
      <w:pPr>
        <w:pStyle w:val="Bullet3"/>
        <w:widowControl w:val="0"/>
        <w:numPr>
          <w:ilvl w:val="1"/>
          <w:numId w:val="2"/>
        </w:numPr>
        <w:rPr>
          <w:lang w:val="es-ES"/>
        </w:rPr>
      </w:pPr>
      <w:r w:rsidRPr="00497C74">
        <w:rPr>
          <w:sz w:val="20"/>
          <w:szCs w:val="20"/>
          <w:lang w:val="es-ES"/>
        </w:rPr>
        <w:t xml:space="preserve">Rol de Servidor de la Aplicación Web Skype Empresarial </w:t>
      </w:r>
    </w:p>
    <w:p w14:paraId="6B062544" w14:textId="77777777" w:rsidR="003A050E" w:rsidRPr="001706B1" w:rsidRDefault="003A050E" w:rsidP="00A50B04">
      <w:pPr>
        <w:pStyle w:val="Bullet3"/>
        <w:widowControl w:val="0"/>
        <w:numPr>
          <w:ilvl w:val="1"/>
          <w:numId w:val="2"/>
        </w:numPr>
      </w:pPr>
      <w:r w:rsidRPr="001706B1">
        <w:rPr>
          <w:sz w:val="20"/>
          <w:szCs w:val="20"/>
        </w:rPr>
        <w:t xml:space="preserve">Rol Mediation Server </w:t>
      </w:r>
    </w:p>
    <w:p w14:paraId="65D09B4F" w14:textId="77777777" w:rsidR="003A050E" w:rsidRPr="001706B1" w:rsidRDefault="003A050E" w:rsidP="00A50B04">
      <w:pPr>
        <w:pStyle w:val="Bullet3"/>
        <w:widowControl w:val="0"/>
        <w:numPr>
          <w:ilvl w:val="1"/>
          <w:numId w:val="2"/>
        </w:numPr>
      </w:pPr>
      <w:r w:rsidRPr="001706B1">
        <w:rPr>
          <w:sz w:val="20"/>
          <w:szCs w:val="20"/>
        </w:rPr>
        <w:t xml:space="preserve">Rol Lync Reach Application Server </w:t>
      </w:r>
    </w:p>
    <w:p w14:paraId="0EE31E69" w14:textId="77777777" w:rsidR="003A050E" w:rsidRPr="001706B1" w:rsidRDefault="003A050E" w:rsidP="00A50B04">
      <w:pPr>
        <w:pStyle w:val="Bullet3"/>
        <w:widowControl w:val="0"/>
        <w:numPr>
          <w:ilvl w:val="1"/>
          <w:numId w:val="2"/>
        </w:numPr>
      </w:pPr>
      <w:r w:rsidRPr="001706B1">
        <w:rPr>
          <w:sz w:val="20"/>
          <w:szCs w:val="20"/>
        </w:rPr>
        <w:t xml:space="preserve">Rol Survivable Branch Appliance </w:t>
      </w:r>
    </w:p>
    <w:p w14:paraId="3A126D86" w14:textId="77777777" w:rsidR="003A050E" w:rsidRPr="001706B1" w:rsidRDefault="003A050E" w:rsidP="00A50B04">
      <w:pPr>
        <w:pStyle w:val="Bullet3"/>
        <w:widowControl w:val="0"/>
        <w:numPr>
          <w:ilvl w:val="1"/>
          <w:numId w:val="2"/>
        </w:numPr>
      </w:pPr>
      <w:r w:rsidRPr="001706B1">
        <w:rPr>
          <w:sz w:val="20"/>
          <w:szCs w:val="20"/>
        </w:rPr>
        <w:t xml:space="preserve">Rol Unified Communications Application Server </w:t>
      </w:r>
    </w:p>
    <w:p w14:paraId="70007D2D" w14:textId="77777777" w:rsidR="003A050E" w:rsidRPr="001706B1" w:rsidRDefault="003A050E" w:rsidP="00A50B04">
      <w:pPr>
        <w:pStyle w:val="Bullet3"/>
        <w:widowControl w:val="0"/>
        <w:numPr>
          <w:ilvl w:val="1"/>
          <w:numId w:val="2"/>
        </w:numPr>
      </w:pPr>
      <w:r w:rsidRPr="001706B1">
        <w:rPr>
          <w:sz w:val="20"/>
          <w:szCs w:val="20"/>
        </w:rPr>
        <w:t>Rol Web Conferencing Server</w:t>
      </w:r>
    </w:p>
    <w:p w14:paraId="5DCF1CD5" w14:textId="77777777" w:rsidR="003A050E" w:rsidRPr="001706B1" w:rsidRDefault="003A050E" w:rsidP="00A50B04">
      <w:pPr>
        <w:pStyle w:val="Bullet3"/>
        <w:widowControl w:val="0"/>
        <w:numPr>
          <w:ilvl w:val="1"/>
          <w:numId w:val="2"/>
        </w:numPr>
      </w:pPr>
      <w:r w:rsidRPr="001706B1">
        <w:rPr>
          <w:sz w:val="20"/>
          <w:szCs w:val="20"/>
        </w:rPr>
        <w:t>Rol Servidor de Movilidad</w:t>
      </w:r>
    </w:p>
    <w:p w14:paraId="6D921063" w14:textId="77777777" w:rsidR="00372091" w:rsidRPr="00CB65A3" w:rsidRDefault="00372091" w:rsidP="00A50B04">
      <w:pPr>
        <w:pStyle w:val="Bullet3"/>
        <w:widowControl w:val="0"/>
        <w:numPr>
          <w:ilvl w:val="1"/>
          <w:numId w:val="2"/>
        </w:numPr>
        <w:rPr>
          <w:lang w:val="fr-BE"/>
        </w:rPr>
      </w:pPr>
      <w:r w:rsidRPr="00CB65A3">
        <w:rPr>
          <w:sz w:val="20"/>
          <w:szCs w:val="20"/>
          <w:lang w:val="fr-BE"/>
        </w:rPr>
        <w:t>Rol de Servidor de Video Interop</w:t>
      </w:r>
    </w:p>
    <w:p w14:paraId="178B8D38" w14:textId="77777777" w:rsidR="003A050E" w:rsidRPr="001706B1" w:rsidRDefault="003A050E" w:rsidP="00A50B04">
      <w:pPr>
        <w:pStyle w:val="Bullet3"/>
        <w:widowControl w:val="0"/>
        <w:numPr>
          <w:ilvl w:val="1"/>
          <w:numId w:val="2"/>
        </w:numPr>
      </w:pPr>
      <w:r w:rsidRPr="001706B1">
        <w:rPr>
          <w:sz w:val="20"/>
          <w:szCs w:val="20"/>
        </w:rPr>
        <w:t xml:space="preserve">Rol de Servicio de Autodiscovery </w:t>
      </w:r>
    </w:p>
    <w:p w14:paraId="5FB55C82" w14:textId="77777777" w:rsidR="003A050E" w:rsidRPr="00497C74" w:rsidRDefault="003A050E" w:rsidP="00A50B04">
      <w:pPr>
        <w:pStyle w:val="Heading2"/>
        <w:widowControl w:val="0"/>
        <w:rPr>
          <w:lang w:val="es-ES"/>
        </w:rPr>
      </w:pPr>
      <w:r w:rsidRPr="00497C74">
        <w:rPr>
          <w:rFonts w:eastAsia="SimSun"/>
          <w:sz w:val="20"/>
          <w:szCs w:val="20"/>
          <w:lang w:val="es-ES"/>
        </w:rPr>
        <w:t xml:space="preserve">Creación y Almacenamiento de Instancias en los Servidores o en los Soportes Físicos de Almacenamiento. </w:t>
      </w:r>
      <w:r w:rsidRPr="00497C74">
        <w:rPr>
          <w:rFonts w:eastAsia="SimSun"/>
          <w:b w:val="0"/>
          <w:bCs w:val="0"/>
          <w:sz w:val="20"/>
          <w:szCs w:val="20"/>
          <w:lang w:val="es-ES"/>
        </w:rPr>
        <w:t>A continuación se describen los derechos adicionales de los que dispone para cada licencia que adquiera.</w:t>
      </w:r>
    </w:p>
    <w:p w14:paraId="4BAAC5C9" w14:textId="77777777" w:rsidR="003A050E" w:rsidRPr="00497C74" w:rsidRDefault="003A050E" w:rsidP="00A50B04">
      <w:pPr>
        <w:pStyle w:val="Bullet3"/>
        <w:widowControl w:val="0"/>
        <w:rPr>
          <w:lang w:val="es-ES"/>
        </w:rPr>
      </w:pPr>
      <w:r w:rsidRPr="00497C74">
        <w:rPr>
          <w:rFonts w:eastAsia="SimSun"/>
          <w:sz w:val="20"/>
          <w:szCs w:val="20"/>
          <w:lang w:val="es-ES"/>
        </w:rPr>
        <w:t>Puede crear cualquier número de instancias de software de servidor y de software adicional.</w:t>
      </w:r>
    </w:p>
    <w:p w14:paraId="717292B3" w14:textId="77777777" w:rsidR="003A050E" w:rsidRPr="00497C74" w:rsidRDefault="003A050E" w:rsidP="00A50B04">
      <w:pPr>
        <w:pStyle w:val="Bullet3"/>
        <w:widowControl w:val="0"/>
        <w:rPr>
          <w:lang w:val="es-ES"/>
        </w:rPr>
      </w:pPr>
      <w:r w:rsidRPr="00497C74">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497C74" w:rsidRDefault="003A050E" w:rsidP="006748C0">
      <w:pPr>
        <w:pStyle w:val="Bullet3"/>
        <w:ind w:left="1080" w:hanging="360"/>
        <w:rPr>
          <w:lang w:val="es-ES"/>
        </w:rPr>
      </w:pPr>
      <w:r w:rsidRPr="00497C74">
        <w:rPr>
          <w:rFonts w:eastAsia="SimSun"/>
          <w:sz w:val="20"/>
          <w:szCs w:val="20"/>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61D6B4B3" w:rsidR="003A050E" w:rsidRPr="00497C74" w:rsidRDefault="003A050E" w:rsidP="00A50B04">
      <w:pPr>
        <w:pStyle w:val="Heading2"/>
        <w:widowControl w:val="0"/>
        <w:rPr>
          <w:lang w:val="es-ES"/>
        </w:rPr>
      </w:pPr>
      <w:r w:rsidRPr="00497C74">
        <w:rPr>
          <w:rFonts w:eastAsia="SimSun"/>
          <w:sz w:val="20"/>
          <w:szCs w:val="20"/>
          <w:lang w:val="es-ES"/>
        </w:rPr>
        <w:t xml:space="preserve">Programas de Microsoft incluidos. </w:t>
      </w:r>
      <w:r w:rsidRPr="00497C74">
        <w:rPr>
          <w:rFonts w:eastAsia="SimSun"/>
          <w:b w:val="0"/>
          <w:bCs w:val="0"/>
          <w:sz w:val="20"/>
          <w:szCs w:val="20"/>
          <w:lang w:val="es-ES"/>
        </w:rPr>
        <w:t>El software contiene otros programas de Microsoft. Estos</w:t>
      </w:r>
      <w:r w:rsidR="006748C0" w:rsidRPr="00497C74">
        <w:rPr>
          <w:rFonts w:eastAsia="SimSun"/>
          <w:b w:val="0"/>
          <w:bCs w:val="0"/>
          <w:sz w:val="20"/>
          <w:szCs w:val="20"/>
          <w:lang w:val="es-ES"/>
        </w:rPr>
        <w:t> </w:t>
      </w:r>
      <w:r w:rsidRPr="00497C74">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497C74" w:rsidRDefault="003A050E" w:rsidP="00A50B04">
      <w:pPr>
        <w:pStyle w:val="Heading2"/>
        <w:rPr>
          <w:lang w:val="es-ES"/>
        </w:rPr>
      </w:pPr>
      <w:r w:rsidRPr="00497C74">
        <w:rPr>
          <w:rFonts w:eastAsia="SimSun"/>
          <w:sz w:val="20"/>
          <w:szCs w:val="20"/>
          <w:lang w:val="es-ES"/>
        </w:rPr>
        <w:t xml:space="preserve">Programas de terceros. </w:t>
      </w:r>
      <w:r w:rsidRPr="00497C74">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497C74">
        <w:rPr>
          <w:rFonts w:eastAsia="SimSun"/>
          <w:b w:val="0"/>
          <w:sz w:val="20"/>
          <w:szCs w:val="20"/>
          <w:lang w:val="es-ES"/>
        </w:rPr>
        <w:t>.</w:t>
      </w:r>
    </w:p>
    <w:p w14:paraId="2BF1A500" w14:textId="54DBC1F8" w:rsidR="003A050E" w:rsidRPr="00FC7E06" w:rsidRDefault="00AA6D7A" w:rsidP="00A50B04">
      <w:pPr>
        <w:pStyle w:val="Heading1"/>
        <w:widowControl w:val="0"/>
        <w:ind w:left="360" w:hanging="360"/>
        <w:rPr>
          <w:lang w:val="fr-BE"/>
        </w:rPr>
      </w:pPr>
      <w:r w:rsidRPr="00FC7E06">
        <w:rPr>
          <w:rFonts w:eastAsia="SimSun"/>
          <w:sz w:val="20"/>
          <w:szCs w:val="20"/>
          <w:lang w:val="fr-BE"/>
        </w:rPr>
        <w:t>REQUISITOS DE LICENCIA Y/O DERECHOS DE USO ADICIONALES.</w:t>
      </w:r>
    </w:p>
    <w:p w14:paraId="7DC301D2" w14:textId="76B770A9" w:rsidR="007C1138" w:rsidRPr="00497C74" w:rsidRDefault="007C1138" w:rsidP="007C1138">
      <w:pPr>
        <w:pStyle w:val="Heading2"/>
        <w:rPr>
          <w:lang w:val="es-ES"/>
        </w:rPr>
      </w:pPr>
      <w:r w:rsidRPr="00497C74">
        <w:rPr>
          <w:rFonts w:eastAsia="SimSun"/>
          <w:sz w:val="20"/>
          <w:szCs w:val="20"/>
          <w:lang w:val="es-ES"/>
        </w:rPr>
        <w:t xml:space="preserve">Software de Tiempo de Ejecución-Uso Restringido. </w:t>
      </w:r>
      <w:r w:rsidRPr="00497C74">
        <w:rPr>
          <w:rFonts w:eastAsia="SimSun"/>
          <w:b w:val="0"/>
          <w:sz w:val="20"/>
          <w:szCs w:val="20"/>
          <w:lang w:val="es-ES"/>
        </w:rPr>
        <w:t xml:space="preserve">El software es de </w:t>
      </w:r>
      <w:r w:rsidR="00413294" w:rsidRPr="00497C74">
        <w:rPr>
          <w:rFonts w:eastAsia="SimSun"/>
          <w:b w:val="0"/>
          <w:sz w:val="20"/>
          <w:szCs w:val="20"/>
          <w:lang w:val="es-ES"/>
        </w:rPr>
        <w:t>“</w:t>
      </w:r>
      <w:r w:rsidRPr="00497C74">
        <w:rPr>
          <w:rFonts w:eastAsia="SimSun"/>
          <w:b w:val="0"/>
          <w:sz w:val="20"/>
          <w:szCs w:val="20"/>
          <w:lang w:val="es-ES"/>
        </w:rPr>
        <w:t>Tiempo de Ejecución-Uso Restringido</w:t>
      </w:r>
      <w:r w:rsidR="00413294" w:rsidRPr="00497C74">
        <w:rPr>
          <w:rFonts w:eastAsia="SimSun"/>
          <w:b w:val="0"/>
          <w:sz w:val="20"/>
          <w:szCs w:val="20"/>
          <w:lang w:val="es-ES"/>
        </w:rPr>
        <w:t>”</w:t>
      </w:r>
      <w:r w:rsidRPr="00497C74">
        <w:rPr>
          <w:rFonts w:eastAsia="SimSun"/>
          <w:b w:val="0"/>
          <w:sz w:val="20"/>
          <w:szCs w:val="20"/>
          <w:lang w:val="es-ES"/>
        </w:rPr>
        <w:t>; como tal, solo se puede utilizar para ejecutar las aplicaciones llave</w:t>
      </w:r>
      <w:r w:rsidR="00783216" w:rsidRPr="00497C74">
        <w:rPr>
          <w:rFonts w:eastAsia="SimSun"/>
          <w:b w:val="0"/>
          <w:sz w:val="20"/>
          <w:szCs w:val="20"/>
          <w:lang w:val="es-ES"/>
        </w:rPr>
        <w:t> </w:t>
      </w:r>
      <w:r w:rsidRPr="00497C74">
        <w:rPr>
          <w:rFonts w:eastAsia="SimSun"/>
          <w:b w:val="0"/>
          <w:sz w:val="20"/>
          <w:szCs w:val="20"/>
          <w:lang w:val="es-ES"/>
        </w:rPr>
        <w:t xml:space="preserve">en mano de software integradas o el conjunto de aplicaciones entregadas por el Licenciante o en nombre de este (las aplicaciones denominadas </w:t>
      </w:r>
      <w:r w:rsidR="00413294" w:rsidRPr="00497C74">
        <w:rPr>
          <w:rFonts w:eastAsia="SimSun"/>
          <w:b w:val="0"/>
          <w:sz w:val="20"/>
          <w:szCs w:val="20"/>
          <w:lang w:val="es-ES"/>
        </w:rPr>
        <w:t>“</w:t>
      </w:r>
      <w:r w:rsidRPr="00497C74">
        <w:rPr>
          <w:rFonts w:eastAsia="SimSun"/>
          <w:b w:val="0"/>
          <w:sz w:val="20"/>
          <w:szCs w:val="20"/>
          <w:lang w:val="es-ES"/>
        </w:rPr>
        <w:t>Solución Unificada</w:t>
      </w:r>
      <w:r w:rsidR="00413294" w:rsidRPr="00497C74">
        <w:rPr>
          <w:rFonts w:eastAsia="SimSun"/>
          <w:b w:val="0"/>
          <w:sz w:val="20"/>
          <w:szCs w:val="20"/>
          <w:lang w:val="es-ES"/>
        </w:rPr>
        <w:t>”</w:t>
      </w:r>
      <w:r w:rsidRPr="00497C74">
        <w:rPr>
          <w:rFonts w:eastAsia="SimSun"/>
          <w:b w:val="0"/>
          <w:sz w:val="20"/>
          <w:szCs w:val="20"/>
          <w:lang w:val="es-ES"/>
        </w:rPr>
        <w:t>) únicamente como parte</w:t>
      </w:r>
      <w:r w:rsidR="00783216" w:rsidRPr="00497C74">
        <w:rPr>
          <w:rFonts w:eastAsia="SimSun"/>
          <w:b w:val="0"/>
          <w:sz w:val="20"/>
          <w:szCs w:val="20"/>
          <w:lang w:val="es-ES"/>
        </w:rPr>
        <w:t> </w:t>
      </w:r>
      <w:r w:rsidRPr="00497C74">
        <w:rPr>
          <w:rFonts w:eastAsia="SimSun"/>
          <w:b w:val="0"/>
          <w:sz w:val="20"/>
          <w:szCs w:val="20"/>
          <w:lang w:val="es-ES"/>
        </w:rPr>
        <w:t>de la Solución Unificada. El software no puede ser utilizado (i) para desarrollar y/o (ii)</w:t>
      </w:r>
      <w:r w:rsidR="00783216" w:rsidRPr="00497C74">
        <w:rPr>
          <w:rFonts w:eastAsia="SimSun"/>
          <w:b w:val="0"/>
          <w:sz w:val="20"/>
          <w:szCs w:val="20"/>
          <w:lang w:val="es-ES"/>
        </w:rPr>
        <w:t> </w:t>
      </w:r>
      <w:r w:rsidRPr="00497C74">
        <w:rPr>
          <w:rFonts w:eastAsia="SimSun"/>
          <w:b w:val="0"/>
          <w:sz w:val="20"/>
          <w:szCs w:val="20"/>
          <w:lang w:val="es-ES"/>
        </w:rPr>
        <w:t>junto</w:t>
      </w:r>
      <w:r w:rsidR="00783216" w:rsidRPr="00497C74">
        <w:rPr>
          <w:rFonts w:eastAsia="SimSun"/>
          <w:b w:val="0"/>
          <w:sz w:val="20"/>
          <w:szCs w:val="20"/>
          <w:lang w:val="es-ES"/>
        </w:rPr>
        <w:t> </w:t>
      </w:r>
      <w:r w:rsidRPr="00497C74">
        <w:rPr>
          <w:rFonts w:eastAsia="SimSun"/>
          <w:b w:val="0"/>
          <w:sz w:val="20"/>
          <w:szCs w:val="20"/>
          <w:lang w:val="es-ES"/>
        </w:rPr>
        <w:t>a nuevas aplicaciones diferentes a las contenidas en la Solución Unificada. Sin embargo, la disposición anterior no le prohíbe utilizar un entorno de configuración que sea parte de la Solución Unificada para configurar dicha Solución Unificada.</w:t>
      </w:r>
    </w:p>
    <w:p w14:paraId="68055D56" w14:textId="72177314" w:rsidR="00A50B04" w:rsidRPr="00497C74" w:rsidRDefault="00A50B04" w:rsidP="00A50B04">
      <w:pPr>
        <w:pStyle w:val="Heading2"/>
        <w:widowControl w:val="0"/>
        <w:ind w:hanging="360"/>
        <w:rPr>
          <w:lang w:val="es-ES"/>
        </w:rPr>
      </w:pPr>
      <w:r w:rsidRPr="00497C74">
        <w:rPr>
          <w:rFonts w:eastAsia="SimSun"/>
          <w:sz w:val="20"/>
          <w:szCs w:val="20"/>
          <w:lang w:val="es-ES"/>
        </w:rPr>
        <w:t>Licencias de Acceso Cliente (CAL).</w:t>
      </w:r>
    </w:p>
    <w:p w14:paraId="30DA8C4D" w14:textId="77777777" w:rsidR="00A50B04" w:rsidRPr="00497C74" w:rsidRDefault="00A50B04" w:rsidP="00A50B04">
      <w:pPr>
        <w:pStyle w:val="Heading3Bold"/>
        <w:widowControl w:val="0"/>
        <w:numPr>
          <w:ilvl w:val="2"/>
          <w:numId w:val="6"/>
        </w:numPr>
        <w:tabs>
          <w:tab w:val="clear" w:pos="1077"/>
          <w:tab w:val="clear" w:pos="1440"/>
          <w:tab w:val="num" w:pos="1080"/>
        </w:tabs>
        <w:rPr>
          <w:lang w:val="es-ES"/>
        </w:rPr>
      </w:pPr>
      <w:r w:rsidRPr="00497C74">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4B453A91" w14:textId="0E082DED" w:rsidR="00A50B04" w:rsidRPr="00497C74" w:rsidRDefault="00A50B04" w:rsidP="00A50B04">
      <w:pPr>
        <w:pStyle w:val="Bullet4"/>
        <w:widowControl w:val="0"/>
        <w:rPr>
          <w:lang w:val="es-ES"/>
        </w:rPr>
      </w:pPr>
      <w:r w:rsidRPr="00497C74">
        <w:rPr>
          <w:sz w:val="20"/>
          <w:szCs w:val="20"/>
          <w:lang w:val="es-ES"/>
        </w:rPr>
        <w:t xml:space="preserve">No se necesita una CAL para </w:t>
      </w:r>
      <w:r w:rsidRPr="00497C74">
        <w:rPr>
          <w:rFonts w:eastAsia="SimSun"/>
          <w:sz w:val="20"/>
          <w:szCs w:val="20"/>
          <w:lang w:val="es-ES"/>
        </w:rPr>
        <w:t>ninguno de sus servidores licenciados para ejecutar instancias del software de servidor.</w:t>
      </w:r>
    </w:p>
    <w:p w14:paraId="39E4A94A" w14:textId="77777777" w:rsidR="00A50B04" w:rsidRPr="00497C74" w:rsidRDefault="00A50B04" w:rsidP="00A50B04">
      <w:pPr>
        <w:pStyle w:val="Bullet4"/>
        <w:widowControl w:val="0"/>
        <w:rPr>
          <w:lang w:val="es-ES"/>
        </w:rPr>
      </w:pPr>
      <w:r w:rsidRPr="00497C74">
        <w:rPr>
          <w:rFonts w:eastAsia="SimSun"/>
          <w:sz w:val="20"/>
          <w:szCs w:val="20"/>
          <w:lang w:val="es-ES"/>
        </w:rPr>
        <w:t>No se necesita una licencia CAL para que un máximo de dos</w:t>
      </w:r>
      <w:r w:rsidRPr="00497C74">
        <w:rPr>
          <w:sz w:val="20"/>
          <w:szCs w:val="20"/>
          <w:lang w:val="es-ES"/>
        </w:rPr>
        <w:t xml:space="preserve"> dispositivos </w:t>
      </w:r>
      <w:r w:rsidRPr="00497C74">
        <w:rPr>
          <w:rFonts w:eastAsia="SimSun"/>
          <w:sz w:val="20"/>
          <w:szCs w:val="20"/>
          <w:lang w:val="es-ES"/>
        </w:rPr>
        <w:t xml:space="preserve">o usuarios </w:t>
      </w:r>
      <w:r w:rsidRPr="00497C74">
        <w:rPr>
          <w:sz w:val="20"/>
          <w:szCs w:val="20"/>
          <w:lang w:val="es-ES"/>
        </w:rPr>
        <w:t>accedan a sus instancias del software de servidor</w:t>
      </w:r>
      <w:r w:rsidRPr="00497C74">
        <w:rPr>
          <w:rFonts w:eastAsia="SimSun"/>
          <w:sz w:val="20"/>
          <w:szCs w:val="20"/>
          <w:lang w:val="es-ES"/>
        </w:rPr>
        <w:t xml:space="preserve"> si lo hacen exclusivamente para administrar dichas instancias</w:t>
      </w:r>
      <w:r w:rsidRPr="00497C74">
        <w:rPr>
          <w:sz w:val="20"/>
          <w:szCs w:val="20"/>
          <w:lang w:val="es-ES"/>
        </w:rPr>
        <w:t>.</w:t>
      </w:r>
    </w:p>
    <w:p w14:paraId="143F42D8" w14:textId="6124BB9E" w:rsidR="00A50B04" w:rsidRPr="00497C74" w:rsidRDefault="00A50B04" w:rsidP="00A50B04">
      <w:pPr>
        <w:pStyle w:val="Bullet4"/>
        <w:widowControl w:val="0"/>
        <w:rPr>
          <w:lang w:val="es-ES"/>
        </w:rPr>
      </w:pPr>
      <w:r w:rsidRPr="00497C74">
        <w:rPr>
          <w:rFonts w:eastAsia="SimSun"/>
          <w:sz w:val="20"/>
          <w:szCs w:val="20"/>
          <w:lang w:val="es-ES"/>
        </w:rPr>
        <w:t>No se necesitan CAL para cualquier usuario o dispositivo que tenga acceso a sus instancias del software de servidor sin que esté directa o indirectamente autenticado por</w:t>
      </w:r>
      <w:r w:rsidR="00783216" w:rsidRPr="00497C74">
        <w:rPr>
          <w:rFonts w:eastAsia="SimSun"/>
          <w:sz w:val="20"/>
          <w:szCs w:val="20"/>
          <w:lang w:val="es-ES"/>
        </w:rPr>
        <w:t> </w:t>
      </w:r>
      <w:r w:rsidRPr="00497C74">
        <w:rPr>
          <w:rFonts w:eastAsia="SimSun"/>
          <w:sz w:val="20"/>
          <w:szCs w:val="20"/>
          <w:lang w:val="es-ES"/>
        </w:rPr>
        <w:t>Active Directory o Skype Empresarial Server.</w:t>
      </w:r>
    </w:p>
    <w:p w14:paraId="59F40C78" w14:textId="77777777" w:rsidR="00A50B04" w:rsidRPr="00497C74" w:rsidRDefault="00A50B04" w:rsidP="00A50B04">
      <w:pPr>
        <w:pStyle w:val="Bullet4"/>
        <w:widowControl w:val="0"/>
        <w:rPr>
          <w:lang w:val="es-ES"/>
        </w:rPr>
      </w:pPr>
      <w:r w:rsidRPr="00497C74">
        <w:rPr>
          <w:rFonts w:eastAsia="SimSun"/>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028F33AF" w14:textId="77777777" w:rsidR="00A50B04" w:rsidRPr="00CB65A3" w:rsidRDefault="00A50B04" w:rsidP="00A50B04">
      <w:pPr>
        <w:pStyle w:val="Heading3Bold"/>
        <w:widowControl w:val="0"/>
        <w:numPr>
          <w:ilvl w:val="2"/>
          <w:numId w:val="6"/>
        </w:numPr>
        <w:tabs>
          <w:tab w:val="clear" w:pos="1077"/>
          <w:tab w:val="clear" w:pos="1440"/>
          <w:tab w:val="num" w:pos="1080"/>
        </w:tabs>
        <w:rPr>
          <w:lang w:val="fr-BE"/>
        </w:rPr>
      </w:pPr>
      <w:r w:rsidRPr="00497C74">
        <w:rPr>
          <w:rFonts w:eastAsia="SimSun"/>
          <w:sz w:val="20"/>
          <w:szCs w:val="20"/>
          <w:lang w:val="es-ES"/>
        </w:rPr>
        <w:t xml:space="preserve">Tipos de CAL. </w:t>
      </w:r>
      <w:r w:rsidRPr="00497C74">
        <w:rPr>
          <w:rFonts w:eastAsia="SimSun"/>
          <w:b w:val="0"/>
          <w:bCs w:val="0"/>
          <w:sz w:val="20"/>
          <w:szCs w:val="20"/>
          <w:lang w:val="es-ES"/>
        </w:rPr>
        <w:t xml:space="preserve">Existen dos tipos de CAL: una para dispositivos y otra para usuarios. Cada CAL de dispositivo permite que un dispositivo, utilizado por cualquier usuario, acceda a instancias del software de servidor en los servidores con licencia. </w:t>
      </w:r>
      <w:r w:rsidRPr="00FC7E06">
        <w:rPr>
          <w:rFonts w:eastAsia="SimSun"/>
          <w:b w:val="0"/>
          <w:bCs w:val="0"/>
          <w:sz w:val="20"/>
          <w:szCs w:val="20"/>
          <w:lang w:val="fr-BE"/>
        </w:rPr>
        <w:t xml:space="preserve">Cada CAL de usuario permite que un usuario, que utilice cualquier dispositivo, tenga acceso a instancias del software de servidor en los servidores licenciados. </w:t>
      </w:r>
      <w:r w:rsidRPr="00CB65A3">
        <w:rPr>
          <w:rFonts w:eastAsia="SimSun"/>
          <w:b w:val="0"/>
          <w:bCs w:val="0"/>
          <w:sz w:val="20"/>
          <w:szCs w:val="20"/>
          <w:lang w:val="fr-BE"/>
        </w:rPr>
        <w:t>Usted puede utilizar cualquier combinación de licencias CAL de dispositivo y de usuario.</w:t>
      </w:r>
    </w:p>
    <w:p w14:paraId="4ABE7D1E" w14:textId="77777777" w:rsidR="00A50B04" w:rsidRPr="001706B1" w:rsidRDefault="00A50B04" w:rsidP="00A50B04">
      <w:pPr>
        <w:pStyle w:val="Heading3Bold"/>
        <w:widowControl w:val="0"/>
        <w:numPr>
          <w:ilvl w:val="2"/>
          <w:numId w:val="6"/>
        </w:numPr>
        <w:tabs>
          <w:tab w:val="clear" w:pos="1077"/>
          <w:tab w:val="clear" w:pos="1440"/>
          <w:tab w:val="num" w:pos="1080"/>
        </w:tabs>
        <w:ind w:left="1080" w:hanging="360"/>
      </w:pPr>
      <w:r w:rsidRPr="001706B1">
        <w:rPr>
          <w:rFonts w:eastAsia="SimSun"/>
          <w:sz w:val="20"/>
          <w:szCs w:val="20"/>
        </w:rPr>
        <w:t xml:space="preserve">Reasignación de licencias CAL. </w:t>
      </w:r>
      <w:r w:rsidRPr="001706B1">
        <w:rPr>
          <w:rFonts w:eastAsia="SimSun"/>
          <w:b w:val="0"/>
          <w:bCs w:val="0"/>
          <w:sz w:val="20"/>
          <w:szCs w:val="20"/>
        </w:rPr>
        <w:t>Además, usted podrá:</w:t>
      </w:r>
    </w:p>
    <w:p w14:paraId="08D2B8C1" w14:textId="77777777" w:rsidR="00A50B04" w:rsidRPr="00CB65A3" w:rsidRDefault="00A50B04" w:rsidP="00A50B04">
      <w:pPr>
        <w:pStyle w:val="Bullet4"/>
        <w:widowControl w:val="0"/>
        <w:rPr>
          <w:lang w:val="fr-BE"/>
        </w:rPr>
      </w:pPr>
      <w:r w:rsidRPr="00CB65A3">
        <w:rPr>
          <w:rFonts w:eastAsia="SimSun"/>
          <w:sz w:val="20"/>
          <w:szCs w:val="20"/>
          <w:lang w:val="fr-BE"/>
        </w:rPr>
        <w:t>reasignar de manera permanente la CAL de un dispositivo a otro, o bien la CAL de un usuario a otro; o bien</w:t>
      </w:r>
    </w:p>
    <w:p w14:paraId="170667DB" w14:textId="77777777" w:rsidR="00A50B04" w:rsidRPr="00497C74" w:rsidRDefault="00A50B04" w:rsidP="00FC7E06">
      <w:pPr>
        <w:pStyle w:val="Bullet4"/>
        <w:spacing w:before="100" w:after="100"/>
        <w:ind w:left="1440" w:hanging="360"/>
        <w:rPr>
          <w:lang w:val="es-ES"/>
        </w:rPr>
      </w:pPr>
      <w:r w:rsidRPr="00497C74">
        <w:rPr>
          <w:rFonts w:eastAsia="SimSun"/>
          <w:sz w:val="20"/>
          <w:szCs w:val="20"/>
          <w:lang w:val="es-ES"/>
        </w:rPr>
        <w:lastRenderedPageBreak/>
        <w:t>reasignar temporalmente la CAL de dispositivo a un dispositivo de sustitución mientras el primer dispositivo esté fuera de servicio, o la CAL de usuario a un trabajador temporal mientras el usuario esté ausente.</w:t>
      </w:r>
    </w:p>
    <w:p w14:paraId="6BCB08AF" w14:textId="77777777" w:rsidR="00A50B04" w:rsidRPr="001706B1" w:rsidRDefault="00A50B04" w:rsidP="00FC7E06">
      <w:pPr>
        <w:pStyle w:val="Heading3Bold"/>
        <w:widowControl w:val="0"/>
        <w:numPr>
          <w:ilvl w:val="2"/>
          <w:numId w:val="6"/>
        </w:numPr>
        <w:tabs>
          <w:tab w:val="clear" w:pos="1077"/>
          <w:tab w:val="clear" w:pos="1440"/>
          <w:tab w:val="num" w:pos="1080"/>
        </w:tabs>
        <w:spacing w:before="100" w:after="100"/>
        <w:ind w:left="1080" w:hanging="360"/>
      </w:pPr>
      <w:r w:rsidRPr="001706B1">
        <w:rPr>
          <w:rFonts w:eastAsia="SimSun"/>
          <w:sz w:val="20"/>
          <w:szCs w:val="20"/>
        </w:rPr>
        <w:t xml:space="preserve">CAL adicionales. </w:t>
      </w:r>
    </w:p>
    <w:p w14:paraId="67191064" w14:textId="455E7CC4" w:rsidR="00A50B04" w:rsidRPr="001706B1" w:rsidRDefault="00A50B04" w:rsidP="00FC7E06">
      <w:pPr>
        <w:pStyle w:val="Heading3"/>
        <w:keepNext/>
        <w:keepLines/>
        <w:numPr>
          <w:ilvl w:val="0"/>
          <w:numId w:val="12"/>
        </w:numPr>
        <w:spacing w:before="100" w:after="100"/>
      </w:pPr>
      <w:r w:rsidRPr="00497C74">
        <w:rPr>
          <w:b/>
          <w:sz w:val="20"/>
          <w:szCs w:val="20"/>
          <w:lang w:val="es-ES"/>
        </w:rPr>
        <w:t>Audio, vídeo y conferencia web, escritorio compartido, sistemas de espacio y</w:t>
      </w:r>
      <w:r w:rsidR="00783216" w:rsidRPr="00497C74">
        <w:rPr>
          <w:b/>
          <w:sz w:val="20"/>
          <w:szCs w:val="20"/>
          <w:lang w:val="es-ES"/>
        </w:rPr>
        <w:t> </w:t>
      </w:r>
      <w:r w:rsidRPr="00497C74">
        <w:rPr>
          <w:b/>
          <w:sz w:val="20"/>
          <w:szCs w:val="20"/>
          <w:lang w:val="es-ES"/>
        </w:rPr>
        <w:t>funcionalidad de múltiples transmisiones de vídeo en alta definición.</w:t>
      </w:r>
      <w:r w:rsidRPr="00497C74">
        <w:rPr>
          <w:sz w:val="20"/>
          <w:szCs w:val="20"/>
          <w:lang w:val="es-ES"/>
        </w:rPr>
        <w:t xml:space="preserve"> </w:t>
      </w:r>
      <w:r w:rsidRPr="001706B1">
        <w:rPr>
          <w:sz w:val="20"/>
          <w:szCs w:val="20"/>
        </w:rPr>
        <w:t>Además de necesitar una Licencia CAL básica de Skype Empresarial Server 2019, también necesita Skype Empresarial Plan 2 USL, Office 365 Plan E1-E4, A3-A4, G1-G4 USL o</w:t>
      </w:r>
      <w:r w:rsidR="00783216">
        <w:rPr>
          <w:sz w:val="20"/>
          <w:szCs w:val="20"/>
        </w:rPr>
        <w:t> </w:t>
      </w:r>
      <w:r w:rsidRPr="001706B1">
        <w:rPr>
          <w:sz w:val="20"/>
          <w:szCs w:val="20"/>
        </w:rPr>
        <w:t>Enterprise CAL Suite, o Enterprise CAL Bridge para CAL de Windows Intune o Skype Empresarial Server 2019 Enterprise para cada usuario o dispositivo que acceda directa o</w:t>
      </w:r>
      <w:r w:rsidR="00783216">
        <w:rPr>
          <w:sz w:val="20"/>
          <w:szCs w:val="20"/>
        </w:rPr>
        <w:t> </w:t>
      </w:r>
      <w:r w:rsidRPr="001706B1">
        <w:rPr>
          <w:sz w:val="20"/>
          <w:szCs w:val="20"/>
        </w:rPr>
        <w:t>indirectamente a esta funcionalidad de Skype Empresarial Server 2019.</w:t>
      </w:r>
    </w:p>
    <w:p w14:paraId="4796BF0B" w14:textId="7A4BCC07" w:rsidR="00A50B04" w:rsidRPr="00CB65A3" w:rsidRDefault="00A50B04" w:rsidP="00FC7E06">
      <w:pPr>
        <w:pStyle w:val="Heading3"/>
        <w:keepNext/>
        <w:keepLines/>
        <w:numPr>
          <w:ilvl w:val="0"/>
          <w:numId w:val="12"/>
        </w:numPr>
        <w:spacing w:before="100" w:after="100"/>
        <w:rPr>
          <w:lang w:val="fr-BE"/>
        </w:rPr>
      </w:pPr>
      <w:r w:rsidRPr="00FC7E06">
        <w:rPr>
          <w:b/>
          <w:bCs/>
          <w:sz w:val="20"/>
          <w:szCs w:val="20"/>
          <w:lang w:val="fr-BE"/>
        </w:rPr>
        <w:t>Funcionalidad de Telefonía por Voz y funcionalidad de Administración de Llamadas.</w:t>
      </w:r>
      <w:r w:rsidRPr="00FC7E06">
        <w:rPr>
          <w:bCs/>
          <w:sz w:val="20"/>
          <w:szCs w:val="20"/>
          <w:lang w:val="fr-BE"/>
        </w:rPr>
        <w:t xml:space="preserve"> </w:t>
      </w:r>
      <w:r w:rsidRPr="00CB65A3">
        <w:rPr>
          <w:bCs/>
          <w:sz w:val="20"/>
          <w:szCs w:val="20"/>
          <w:lang w:val="fr-BE"/>
        </w:rPr>
        <w:t>Además de necesitar una Licencia CAL básica de Skype Empresarial Server 2019, también necesita una Licencia CAL para Skype Empresarial Online Plan 3, o 3A, o</w:t>
      </w:r>
      <w:r w:rsidR="00783216" w:rsidRPr="00CB65A3">
        <w:rPr>
          <w:bCs/>
          <w:sz w:val="20"/>
          <w:szCs w:val="20"/>
          <w:lang w:val="fr-BE"/>
        </w:rPr>
        <w:t> </w:t>
      </w:r>
      <w:r w:rsidRPr="00CB65A3">
        <w:rPr>
          <w:bCs/>
          <w:sz w:val="20"/>
          <w:szCs w:val="20"/>
          <w:lang w:val="fr-BE"/>
        </w:rPr>
        <w:t>3G USL, Office 365 Plan E4, A4, G4 USL o Skype Empresarial Server 2019 Plus Enterprise para cada usuario o dispositivo que acceda directa o indirectamente a esta funcionalidad de Skype Empresarial Server 2019.</w:t>
      </w:r>
    </w:p>
    <w:p w14:paraId="7D2BE65A" w14:textId="77777777" w:rsidR="00A50B04" w:rsidRPr="00FC7E06" w:rsidRDefault="00A50B04" w:rsidP="00FC7E06">
      <w:pPr>
        <w:pStyle w:val="Heading2"/>
        <w:widowControl w:val="0"/>
        <w:spacing w:before="100" w:after="100"/>
        <w:ind w:hanging="360"/>
        <w:rPr>
          <w:lang w:val="fr-BE"/>
        </w:rPr>
      </w:pPr>
      <w:r w:rsidRPr="00FC7E06">
        <w:rPr>
          <w:rFonts w:eastAsia="SimSun"/>
          <w:bCs w:val="0"/>
          <w:sz w:val="20"/>
          <w:szCs w:val="20"/>
          <w:lang w:val="fr-BE"/>
        </w:rPr>
        <w:t>Usuarios Externos</w:t>
      </w:r>
      <w:r w:rsidRPr="00FC7E06">
        <w:rPr>
          <w:rFonts w:eastAsia="SimSun"/>
          <w:b w:val="0"/>
          <w:bCs w:val="0"/>
          <w:sz w:val="20"/>
          <w:szCs w:val="20"/>
          <w:lang w:val="fr-BE"/>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5771849B" w14:textId="77777777" w:rsidR="003A050E" w:rsidRPr="001706B1" w:rsidRDefault="003A050E" w:rsidP="00FC7E06">
      <w:pPr>
        <w:pStyle w:val="Heading2"/>
        <w:widowControl w:val="0"/>
        <w:spacing w:before="100" w:after="100"/>
        <w:ind w:hanging="360"/>
      </w:pPr>
      <w:r w:rsidRPr="001706B1">
        <w:rPr>
          <w:rFonts w:eastAsia="SimSun"/>
          <w:sz w:val="20"/>
          <w:szCs w:val="20"/>
        </w:rPr>
        <w:t xml:space="preserve">Multiplexación. </w:t>
      </w:r>
      <w:r w:rsidRPr="001706B1">
        <w:rPr>
          <w:rFonts w:eastAsia="SimSun"/>
          <w:b w:val="0"/>
          <w:bCs w:val="0"/>
          <w:sz w:val="20"/>
          <w:szCs w:val="20"/>
        </w:rPr>
        <w:t>El hardware o software que utilice para:</w:t>
      </w:r>
    </w:p>
    <w:p w14:paraId="38F91FD3" w14:textId="77777777" w:rsidR="003A050E" w:rsidRPr="001706B1" w:rsidRDefault="003A050E" w:rsidP="00FC7E06">
      <w:pPr>
        <w:pStyle w:val="Bullet3"/>
        <w:widowControl w:val="0"/>
        <w:spacing w:before="100" w:after="100"/>
      </w:pPr>
      <w:r w:rsidRPr="001706B1">
        <w:rPr>
          <w:rFonts w:eastAsia="SimSun"/>
          <w:sz w:val="20"/>
          <w:szCs w:val="20"/>
        </w:rPr>
        <w:t>agrupar conexiones,</w:t>
      </w:r>
    </w:p>
    <w:p w14:paraId="4846C29C" w14:textId="77777777" w:rsidR="003A050E" w:rsidRPr="001706B1" w:rsidRDefault="003A050E" w:rsidP="00FC7E06">
      <w:pPr>
        <w:pStyle w:val="Bullet3"/>
        <w:widowControl w:val="0"/>
        <w:spacing w:before="100" w:after="100"/>
      </w:pPr>
      <w:r w:rsidRPr="001706B1">
        <w:rPr>
          <w:rFonts w:eastAsia="SimSun"/>
          <w:sz w:val="20"/>
          <w:szCs w:val="20"/>
        </w:rPr>
        <w:t>reenrutar información o</w:t>
      </w:r>
    </w:p>
    <w:p w14:paraId="5DA4B628" w14:textId="77777777" w:rsidR="003A050E" w:rsidRPr="001706B1" w:rsidRDefault="003A050E" w:rsidP="00FC7E06">
      <w:pPr>
        <w:pStyle w:val="Bullet3"/>
        <w:widowControl w:val="0"/>
        <w:spacing w:before="100" w:after="100"/>
      </w:pPr>
      <w:r w:rsidRPr="001706B1">
        <w:rPr>
          <w:rFonts w:eastAsia="SimSun"/>
          <w:sz w:val="20"/>
          <w:szCs w:val="20"/>
        </w:rPr>
        <w:t>reducir el número de dispositivos o usuarios que utilizan el software o acceden al mismo directamente</w:t>
      </w:r>
    </w:p>
    <w:p w14:paraId="12ED146B" w14:textId="27E8092A" w:rsidR="003A050E" w:rsidRPr="00497C74" w:rsidRDefault="003A050E" w:rsidP="00FC7E06">
      <w:pPr>
        <w:pStyle w:val="Body2"/>
        <w:widowControl w:val="0"/>
        <w:spacing w:before="100" w:after="100"/>
        <w:rPr>
          <w:lang w:val="es-ES"/>
        </w:rPr>
      </w:pPr>
      <w:r w:rsidRPr="00497C74">
        <w:rPr>
          <w:rFonts w:eastAsia="SimSun"/>
          <w:sz w:val="20"/>
          <w:szCs w:val="20"/>
          <w:lang w:val="es-ES"/>
        </w:rPr>
        <w:t xml:space="preserve">(en ocasiones se denomina </w:t>
      </w:r>
      <w:r w:rsidR="00413294" w:rsidRPr="00497C74">
        <w:rPr>
          <w:rFonts w:eastAsia="SimSun"/>
          <w:sz w:val="20"/>
          <w:szCs w:val="20"/>
          <w:lang w:val="es-ES"/>
        </w:rPr>
        <w:t>“</w:t>
      </w:r>
      <w:r w:rsidRPr="00497C74">
        <w:rPr>
          <w:rFonts w:eastAsia="SimSun"/>
          <w:sz w:val="20"/>
          <w:szCs w:val="20"/>
          <w:lang w:val="es-ES"/>
        </w:rPr>
        <w:t>multiplexación</w:t>
      </w:r>
      <w:r w:rsidR="00413294" w:rsidRPr="00497C74">
        <w:rPr>
          <w:rFonts w:eastAsia="SimSun"/>
          <w:sz w:val="20"/>
          <w:szCs w:val="20"/>
          <w:lang w:val="es-ES"/>
        </w:rPr>
        <w:t>”</w:t>
      </w:r>
      <w:r w:rsidRPr="00497C74">
        <w:rPr>
          <w:rFonts w:eastAsia="SimSun"/>
          <w:sz w:val="20"/>
          <w:szCs w:val="20"/>
          <w:lang w:val="es-ES"/>
        </w:rPr>
        <w:t xml:space="preserve"> o </w:t>
      </w:r>
      <w:r w:rsidR="00413294" w:rsidRPr="00497C74">
        <w:rPr>
          <w:rFonts w:eastAsia="SimSun"/>
          <w:sz w:val="20"/>
          <w:szCs w:val="20"/>
          <w:lang w:val="es-ES"/>
        </w:rPr>
        <w:t>“</w:t>
      </w:r>
      <w:r w:rsidRPr="00497C74">
        <w:rPr>
          <w:rFonts w:eastAsia="SimSun"/>
          <w:sz w:val="20"/>
          <w:szCs w:val="20"/>
          <w:lang w:val="es-ES"/>
        </w:rPr>
        <w:t>agrupación</w:t>
      </w:r>
      <w:r w:rsidR="00413294" w:rsidRPr="00497C74">
        <w:rPr>
          <w:rFonts w:eastAsia="SimSun"/>
          <w:sz w:val="20"/>
          <w:szCs w:val="20"/>
          <w:lang w:val="es-ES"/>
        </w:rPr>
        <w:t>”</w:t>
      </w:r>
      <w:r w:rsidRPr="00497C74">
        <w:rPr>
          <w:rFonts w:eastAsia="SimSun"/>
          <w:sz w:val="20"/>
          <w:szCs w:val="20"/>
          <w:lang w:val="es-ES"/>
        </w:rPr>
        <w:t>), no disminuye el número de licencias de cualquier tipo que necesite.</w:t>
      </w:r>
    </w:p>
    <w:p w14:paraId="2C351853" w14:textId="1751BBCB" w:rsidR="003A050E" w:rsidRPr="00FC7E06" w:rsidRDefault="003A050E" w:rsidP="00FC7E06">
      <w:pPr>
        <w:pStyle w:val="Heading2"/>
        <w:widowControl w:val="0"/>
        <w:spacing w:before="100" w:after="100"/>
        <w:ind w:hanging="360"/>
        <w:rPr>
          <w:lang w:val="fr-BE"/>
        </w:rPr>
      </w:pPr>
      <w:r w:rsidRPr="00FC7E06">
        <w:rPr>
          <w:rFonts w:eastAsia="SimSun"/>
          <w:sz w:val="20"/>
          <w:szCs w:val="20"/>
          <w:lang w:val="fr-BE"/>
        </w:rPr>
        <w:t xml:space="preserve">Cláusula de no separación del software de servidor. </w:t>
      </w:r>
      <w:r w:rsidRPr="00FC7E06">
        <w:rPr>
          <w:rFonts w:eastAsia="SimSun"/>
          <w:b w:val="0"/>
          <w:bCs w:val="0"/>
          <w:sz w:val="20"/>
          <w:szCs w:val="20"/>
          <w:lang w:val="fr-BE"/>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E745146" w14:textId="653CC74A" w:rsidR="00A50B04" w:rsidRPr="00497C74" w:rsidRDefault="00A50B04" w:rsidP="00FC7E06">
      <w:pPr>
        <w:pStyle w:val="Heading2"/>
        <w:spacing w:before="100" w:after="100"/>
        <w:rPr>
          <w:lang w:val="es-ES"/>
        </w:rPr>
      </w:pPr>
      <w:r w:rsidRPr="00497C74">
        <w:rPr>
          <w:rFonts w:eastAsia="SimSun"/>
          <w:sz w:val="20"/>
          <w:szCs w:val="20"/>
          <w:lang w:val="es-ES"/>
        </w:rPr>
        <w:t xml:space="preserve">Skype Empresarial 2019 en Modo de Supresión de Interfaz de Usuario. </w:t>
      </w:r>
      <w:r w:rsidRPr="00497C74">
        <w:rPr>
          <w:rFonts w:eastAsia="SimSun"/>
          <w:b w:val="0"/>
          <w:sz w:val="20"/>
          <w:szCs w:val="20"/>
          <w:lang w:val="es-ES"/>
        </w:rPr>
        <w:t>El licenciante configuró el software incluido en Skype Empresarial 2019 para ejecutarse en modo de supresión (</w:t>
      </w:r>
      <w:r w:rsidR="00413294" w:rsidRPr="00497C74">
        <w:rPr>
          <w:rFonts w:eastAsia="SimSun"/>
          <w:b w:val="0"/>
          <w:sz w:val="20"/>
          <w:szCs w:val="20"/>
          <w:lang w:val="es-ES"/>
        </w:rPr>
        <w:t>“</w:t>
      </w:r>
      <w:r w:rsidRPr="00497C74">
        <w:rPr>
          <w:rFonts w:eastAsia="SimSun"/>
          <w:b w:val="0"/>
          <w:sz w:val="20"/>
          <w:szCs w:val="20"/>
          <w:lang w:val="es-ES"/>
        </w:rPr>
        <w:t>Modo de supresión de interfaz de usuario</w:t>
      </w:r>
      <w:r w:rsidR="00413294" w:rsidRPr="00497C74">
        <w:rPr>
          <w:rFonts w:eastAsia="SimSun"/>
          <w:b w:val="0"/>
          <w:sz w:val="20"/>
          <w:szCs w:val="20"/>
          <w:lang w:val="es-ES"/>
        </w:rPr>
        <w:t>”</w:t>
      </w:r>
      <w:r w:rsidRPr="00497C74">
        <w:rPr>
          <w:rFonts w:eastAsia="SimSun"/>
          <w:b w:val="0"/>
          <w:sz w:val="20"/>
          <w:szCs w:val="20"/>
          <w:lang w:val="es-ES"/>
        </w:rPr>
        <w:t>).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w:t>
      </w:r>
    </w:p>
    <w:p w14:paraId="0BF2FEA0" w14:textId="77777777" w:rsidR="003A050E" w:rsidRPr="00FC7E06" w:rsidRDefault="003A050E" w:rsidP="00FC7E06">
      <w:pPr>
        <w:pStyle w:val="Heading2"/>
        <w:widowControl w:val="0"/>
        <w:spacing w:before="100" w:after="100"/>
        <w:ind w:hanging="360"/>
        <w:rPr>
          <w:spacing w:val="-4"/>
          <w:lang w:val="fr-BE"/>
        </w:rPr>
      </w:pPr>
      <w:r w:rsidRPr="00FC7E06">
        <w:rPr>
          <w:rFonts w:eastAsia="SimSun"/>
          <w:spacing w:val="-4"/>
          <w:sz w:val="20"/>
          <w:szCs w:val="20"/>
          <w:lang w:val="fr-BE"/>
        </w:rPr>
        <w:t>Instancias Máximas.</w:t>
      </w:r>
      <w:r w:rsidRPr="00FC7E06">
        <w:rPr>
          <w:rFonts w:eastAsia="SimSun"/>
          <w:b w:val="0"/>
          <w:spacing w:val="-4"/>
          <w:sz w:val="20"/>
          <w:szCs w:val="20"/>
          <w:lang w:val="fr-BE"/>
        </w:rPr>
        <w:t xml:space="preserve"> </w:t>
      </w:r>
      <w:r w:rsidRPr="00FC7E06">
        <w:rPr>
          <w:rFonts w:eastAsia="SimSun"/>
          <w:b w:val="0"/>
          <w:bCs w:val="0"/>
          <w:spacing w:val="-4"/>
          <w:sz w:val="20"/>
          <w:szCs w:val="20"/>
          <w:lang w:val="fr-BE"/>
        </w:rPr>
        <w:t>El software o su hardware puede limitar el número de instancias del software de servidor que se pueden ejecutar en entornos de sistema operativo físicos o virtuales del servidor.</w:t>
      </w:r>
    </w:p>
    <w:p w14:paraId="6796D307" w14:textId="781B0750" w:rsidR="000526A2" w:rsidRPr="00FC7E06" w:rsidRDefault="0058162D" w:rsidP="00FC7E06">
      <w:pPr>
        <w:pStyle w:val="Heading2"/>
        <w:widowControl w:val="0"/>
        <w:spacing w:before="100" w:after="100"/>
        <w:rPr>
          <w:lang w:val="fr-BE"/>
        </w:rPr>
      </w:pPr>
      <w:r w:rsidRPr="00497C74">
        <w:rPr>
          <w:rFonts w:eastAsia="SimSun"/>
          <w:color w:val="000000"/>
          <w:sz w:val="20"/>
          <w:szCs w:val="20"/>
          <w:lang w:val="es-ES"/>
        </w:rPr>
        <w:t xml:space="preserve">Módulos de administración. </w:t>
      </w:r>
      <w:r w:rsidRPr="00497C74">
        <w:rPr>
          <w:rFonts w:eastAsia="SimSun"/>
          <w:b w:val="0"/>
          <w:color w:val="000000"/>
          <w:sz w:val="20"/>
          <w:szCs w:val="20"/>
          <w:lang w:val="es-ES"/>
        </w:rPr>
        <w:t xml:space="preserve">El software puede contener Módulos de administración. </w:t>
      </w:r>
      <w:r w:rsidRPr="00FC7E06">
        <w:rPr>
          <w:rFonts w:eastAsia="SimSun"/>
          <w:b w:val="0"/>
          <w:color w:val="000000"/>
          <w:sz w:val="20"/>
          <w:szCs w:val="20"/>
          <w:lang w:val="fr-BE"/>
        </w:rPr>
        <w:t>Los términos de licencia para el producto System Center correspondiente se aplicarán al uso de estos Módulos de administración.</w:t>
      </w:r>
    </w:p>
    <w:p w14:paraId="041EE4C5" w14:textId="043B0761" w:rsidR="003A050E" w:rsidRPr="00FC7E06" w:rsidRDefault="003A050E" w:rsidP="00FC7E06">
      <w:pPr>
        <w:pStyle w:val="Heading2"/>
        <w:spacing w:before="100" w:after="100"/>
        <w:ind w:hanging="360"/>
        <w:rPr>
          <w:lang w:val="fr-BE"/>
        </w:rPr>
      </w:pPr>
      <w:r w:rsidRPr="00FC7E06">
        <w:rPr>
          <w:rFonts w:eastAsia="SimSun"/>
          <w:sz w:val="20"/>
          <w:szCs w:val="20"/>
          <w:lang w:val="fr-BE"/>
        </w:rPr>
        <w:t xml:space="preserve">Funcionalidad adicional. </w:t>
      </w:r>
      <w:r w:rsidRPr="00FC7E06">
        <w:rPr>
          <w:rFonts w:eastAsia="SimSun"/>
          <w:b w:val="0"/>
          <w:bCs w:val="0"/>
          <w:sz w:val="20"/>
          <w:szCs w:val="20"/>
          <w:lang w:val="fr-BE"/>
        </w:rPr>
        <w:t>Es posible que Microsoft proporcione funcionalidad adicional para el software. Puede que se apliquen otros precios y términos de licencia.</w:t>
      </w:r>
    </w:p>
    <w:p w14:paraId="7BAE7223" w14:textId="32E9079E" w:rsidR="00174BCC" w:rsidRPr="00CB65A3" w:rsidRDefault="00E92CF5" w:rsidP="00A50B04">
      <w:pPr>
        <w:pStyle w:val="Heading1"/>
        <w:widowControl w:val="0"/>
        <w:rPr>
          <w:spacing w:val="-3"/>
          <w:lang w:val="fr-BE"/>
        </w:rPr>
      </w:pPr>
      <w:r w:rsidRPr="00FC7E06">
        <w:rPr>
          <w:bCs w:val="0"/>
          <w:spacing w:val="-3"/>
          <w:sz w:val="20"/>
          <w:szCs w:val="20"/>
          <w:lang w:val="fr-BE"/>
        </w:rPr>
        <w:lastRenderedPageBreak/>
        <w:t>NOTIFICACIÓN DE REGISTRO.</w:t>
      </w:r>
      <w:r w:rsidRPr="00FC7E06">
        <w:rPr>
          <w:b w:val="0"/>
          <w:bCs w:val="0"/>
          <w:spacing w:val="-3"/>
          <w:sz w:val="20"/>
          <w:szCs w:val="20"/>
          <w:lang w:val="fr-BE"/>
        </w:rPr>
        <w:t xml:space="preserve"> </w:t>
      </w:r>
      <w:r w:rsidRPr="00FC7E06">
        <w:rPr>
          <w:b w:val="0"/>
          <w:spacing w:val="-3"/>
          <w:sz w:val="20"/>
          <w:szCs w:val="20"/>
          <w:lang w:val="fr-BE"/>
        </w:rPr>
        <w:t>Las leyes de algunas jurisdicciones requieren de una notificación a, o</w:t>
      </w:r>
      <w:r w:rsidR="00783216" w:rsidRPr="00FC7E06">
        <w:rPr>
          <w:b w:val="0"/>
          <w:spacing w:val="-3"/>
          <w:sz w:val="20"/>
          <w:szCs w:val="20"/>
          <w:lang w:val="fr-BE"/>
        </w:rPr>
        <w:t> </w:t>
      </w:r>
      <w:r w:rsidRPr="00FC7E06">
        <w:rPr>
          <w:b w:val="0"/>
          <w:spacing w:val="-3"/>
          <w:sz w:val="20"/>
          <w:szCs w:val="20"/>
          <w:lang w:val="fr-BE"/>
        </w:rPr>
        <w:t xml:space="preserve">el consentimiento de, las personas antes de interceptar, controlar y/o registrar sus comunicaciones y/o restringen la recopilación, el almacenamiento y el uso de información personal. </w:t>
      </w:r>
      <w:r w:rsidRPr="00CB65A3">
        <w:rPr>
          <w:b w:val="0"/>
          <w:spacing w:val="-3"/>
          <w:sz w:val="20"/>
          <w:szCs w:val="20"/>
          <w:lang w:val="fr-BE"/>
        </w:rPr>
        <w:t>Usted acepta cumplir con todas las leyes aplicables, y obtener todos los consentimientos necesarios y hacer todas las revelaciones necesarias antes de utilizar el servicio online y/o las características de grabación.</w:t>
      </w:r>
    </w:p>
    <w:p w14:paraId="636A9C6F" w14:textId="2635DEBB" w:rsidR="003A050E" w:rsidRPr="00497C74" w:rsidRDefault="003A050E" w:rsidP="00A50B04">
      <w:pPr>
        <w:pStyle w:val="Heading1"/>
        <w:widowControl w:val="0"/>
        <w:rPr>
          <w:lang w:val="es-ES"/>
        </w:rPr>
      </w:pPr>
      <w:r w:rsidRPr="00497C74">
        <w:rPr>
          <w:rFonts w:eastAsia="SimSun"/>
          <w:sz w:val="20"/>
          <w:szCs w:val="20"/>
          <w:lang w:val="es-ES"/>
        </w:rPr>
        <w:t xml:space="preserve">SERVICIOS BASADOS EN INTERNET. </w:t>
      </w:r>
      <w:r w:rsidRPr="00497C74">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6995609E" w:rsidR="003A050E" w:rsidRPr="00FC7E06" w:rsidRDefault="003A050E" w:rsidP="00A50B04">
      <w:pPr>
        <w:pStyle w:val="Heading1"/>
        <w:widowControl w:val="0"/>
        <w:rPr>
          <w:spacing w:val="-4"/>
          <w:lang w:val="fr-BE"/>
        </w:rPr>
      </w:pPr>
      <w:r w:rsidRPr="00497C74">
        <w:rPr>
          <w:spacing w:val="-4"/>
          <w:lang w:val="es-ES"/>
        </w:rPr>
        <w:t xml:space="preserve">COMPONENTES CON MARCA </w:t>
      </w:r>
      <w:r w:rsidRPr="00497C74">
        <w:rPr>
          <w:rFonts w:eastAsia="SimSun"/>
          <w:spacing w:val="-4"/>
          <w:sz w:val="20"/>
          <w:szCs w:val="20"/>
          <w:lang w:val="es-ES"/>
        </w:rPr>
        <w:t xml:space="preserve">SQL </w:t>
      </w:r>
      <w:r w:rsidRPr="00497C74">
        <w:rPr>
          <w:spacing w:val="-4"/>
          <w:sz w:val="20"/>
          <w:szCs w:val="20"/>
          <w:lang w:val="es-ES"/>
        </w:rPr>
        <w:t>SERVER</w:t>
      </w:r>
      <w:r w:rsidRPr="00497C74">
        <w:rPr>
          <w:spacing w:val="-4"/>
          <w:sz w:val="20"/>
          <w:szCs w:val="20"/>
          <w:vertAlign w:val="superscript"/>
          <w:lang w:val="es-ES"/>
        </w:rPr>
        <w:t>®</w:t>
      </w:r>
      <w:r w:rsidRPr="00497C74">
        <w:rPr>
          <w:spacing w:val="-4"/>
          <w:sz w:val="20"/>
          <w:szCs w:val="20"/>
          <w:lang w:val="es-ES"/>
        </w:rPr>
        <w:t xml:space="preserve">. </w:t>
      </w:r>
      <w:r w:rsidRPr="00FC7E06">
        <w:rPr>
          <w:b w:val="0"/>
          <w:bCs w:val="0"/>
          <w:spacing w:val="-4"/>
          <w:sz w:val="20"/>
          <w:szCs w:val="20"/>
          <w:lang w:val="fr-BE"/>
        </w:rPr>
        <w:t xml:space="preserve">El software incluye componentes con marca SQL Server, los que se le licencian bajo los términos de sus licencias respectivas. Tales licencias pueden encontrarse en la carpeta </w:t>
      </w:r>
      <w:r w:rsidR="00413294" w:rsidRPr="00FC7E06">
        <w:rPr>
          <w:b w:val="0"/>
          <w:bCs w:val="0"/>
          <w:spacing w:val="-4"/>
          <w:sz w:val="20"/>
          <w:szCs w:val="20"/>
          <w:lang w:val="fr-BE"/>
        </w:rPr>
        <w:t>“</w:t>
      </w:r>
      <w:r w:rsidRPr="00FC7E06">
        <w:rPr>
          <w:b w:val="0"/>
          <w:bCs w:val="0"/>
          <w:spacing w:val="-4"/>
          <w:sz w:val="20"/>
          <w:szCs w:val="20"/>
          <w:lang w:val="fr-BE"/>
        </w:rPr>
        <w:t>legal</w:t>
      </w:r>
      <w:r w:rsidR="00413294" w:rsidRPr="00FC7E06">
        <w:rPr>
          <w:b w:val="0"/>
          <w:bCs w:val="0"/>
          <w:spacing w:val="-4"/>
          <w:sz w:val="20"/>
          <w:szCs w:val="20"/>
          <w:lang w:val="fr-BE"/>
        </w:rPr>
        <w:t>”</w:t>
      </w:r>
      <w:r w:rsidRPr="00FC7E06">
        <w:rPr>
          <w:b w:val="0"/>
          <w:bCs w:val="0"/>
          <w:spacing w:val="-4"/>
          <w:sz w:val="20"/>
          <w:szCs w:val="20"/>
          <w:lang w:val="fr-BE"/>
        </w:rPr>
        <w:t xml:space="preserve">, </w:t>
      </w:r>
      <w:r w:rsidR="00413294" w:rsidRPr="00FC7E06">
        <w:rPr>
          <w:b w:val="0"/>
          <w:bCs w:val="0"/>
          <w:spacing w:val="-4"/>
          <w:sz w:val="20"/>
          <w:szCs w:val="20"/>
          <w:lang w:val="fr-BE"/>
        </w:rPr>
        <w:t>“</w:t>
      </w:r>
      <w:r w:rsidRPr="00FC7E06">
        <w:rPr>
          <w:b w:val="0"/>
          <w:bCs w:val="0"/>
          <w:spacing w:val="-4"/>
          <w:sz w:val="20"/>
          <w:szCs w:val="20"/>
          <w:lang w:val="fr-BE"/>
        </w:rPr>
        <w:t>licencias</w:t>
      </w:r>
      <w:r w:rsidR="00413294" w:rsidRPr="00FC7E06">
        <w:rPr>
          <w:b w:val="0"/>
          <w:bCs w:val="0"/>
          <w:spacing w:val="-4"/>
          <w:sz w:val="20"/>
          <w:szCs w:val="20"/>
          <w:lang w:val="fr-BE"/>
        </w:rPr>
        <w:t>”</w:t>
      </w:r>
      <w:r w:rsidRPr="00FC7E06">
        <w:rPr>
          <w:b w:val="0"/>
          <w:bCs w:val="0"/>
          <w:spacing w:val="-4"/>
          <w:sz w:val="20"/>
          <w:szCs w:val="20"/>
          <w:lang w:val="fr-BE"/>
        </w:rPr>
        <w:t xml:space="preserve"> o similares en el directorio de instalación del software.</w:t>
      </w:r>
      <w:r w:rsidRPr="00FC7E06">
        <w:rPr>
          <w:b w:val="0"/>
          <w:spacing w:val="-4"/>
          <w:sz w:val="20"/>
          <w:szCs w:val="20"/>
          <w:lang w:val="fr-BE"/>
        </w:rPr>
        <w:t xml:space="preserve"> Si</w:t>
      </w:r>
      <w:r w:rsidR="00783216" w:rsidRPr="00FC7E06">
        <w:rPr>
          <w:b w:val="0"/>
          <w:spacing w:val="-4"/>
          <w:sz w:val="20"/>
          <w:szCs w:val="20"/>
          <w:lang w:val="fr-BE"/>
        </w:rPr>
        <w:t> </w:t>
      </w:r>
      <w:r w:rsidRPr="00FC7E06">
        <w:rPr>
          <w:b w:val="0"/>
          <w:spacing w:val="-4"/>
          <w:sz w:val="20"/>
          <w:szCs w:val="20"/>
          <w:lang w:val="fr-BE"/>
        </w:rPr>
        <w:t>no acepta los términos de licencia de un componente con marca SQL Server, no podrá utilizar el componente.</w:t>
      </w:r>
    </w:p>
    <w:p w14:paraId="0175925E" w14:textId="77777777" w:rsidR="003A050E" w:rsidRPr="00497C74" w:rsidRDefault="003A050E" w:rsidP="00A50B04">
      <w:pPr>
        <w:pStyle w:val="Heading1"/>
        <w:widowControl w:val="0"/>
        <w:rPr>
          <w:lang w:val="es-ES"/>
        </w:rPr>
      </w:pPr>
      <w:r w:rsidRPr="00497C74">
        <w:rPr>
          <w:rFonts w:eastAsia="SimSun"/>
          <w:sz w:val="20"/>
          <w:szCs w:val="20"/>
          <w:lang w:val="nl-NL"/>
        </w:rPr>
        <w:t xml:space="preserve">SOFTWARE .NET FRAMEWORK. </w:t>
      </w:r>
      <w:r w:rsidRPr="00497C74">
        <w:rPr>
          <w:rFonts w:eastAsia="SimSun"/>
          <w:b w:val="0"/>
          <w:bCs w:val="0"/>
          <w:sz w:val="20"/>
          <w:szCs w:val="20"/>
          <w:lang w:val="nl-NL"/>
        </w:rPr>
        <w:t xml:space="preserve">El software contiene el software Microsoft .NET Framework. </w:t>
      </w:r>
      <w:r w:rsidRPr="00497C74">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1706B1" w:rsidRDefault="003A050E" w:rsidP="00A50B04">
      <w:pPr>
        <w:pStyle w:val="Heading1"/>
        <w:widowControl w:val="0"/>
      </w:pPr>
      <w:r w:rsidRPr="00FC7E06">
        <w:rPr>
          <w:rFonts w:eastAsia="SimSun"/>
          <w:sz w:val="20"/>
          <w:szCs w:val="20"/>
          <w:lang w:val="fr-BE"/>
        </w:rPr>
        <w:t xml:space="preserve">PRUEBAS COMPARATIVAS. </w:t>
      </w:r>
      <w:r w:rsidRPr="00FC7E06">
        <w:rPr>
          <w:rFonts w:eastAsia="SimSun"/>
          <w:b w:val="0"/>
          <w:bCs w:val="0"/>
          <w:sz w:val="20"/>
          <w:szCs w:val="20"/>
          <w:lang w:val="fr-BE"/>
        </w:rPr>
        <w:t xml:space="preserve">Para divulgar a terceros los resultados de cualquier prueba comparativa del software, deberá obtener la autorización previa y por escrito de Microsoft. </w:t>
      </w:r>
      <w:r w:rsidRPr="001706B1">
        <w:rPr>
          <w:rFonts w:eastAsia="SimSun"/>
          <w:b w:val="0"/>
          <w:bCs w:val="0"/>
          <w:sz w:val="20"/>
          <w:szCs w:val="20"/>
        </w:rPr>
        <w:t>No obstante, esta disposición no es de aplicación a Microsoft .NET Framework (véase a continuación).</w:t>
      </w:r>
    </w:p>
    <w:p w14:paraId="4DBB53B4" w14:textId="538AE309" w:rsidR="003A050E" w:rsidRPr="00497C74" w:rsidRDefault="003A050E" w:rsidP="00A50B04">
      <w:pPr>
        <w:pStyle w:val="Heading1"/>
        <w:widowControl w:val="0"/>
        <w:rPr>
          <w:lang w:val="es-ES"/>
        </w:rPr>
      </w:pPr>
      <w:r w:rsidRPr="00497C74">
        <w:rPr>
          <w:rFonts w:eastAsia="SimSun"/>
          <w:sz w:val="20"/>
          <w:szCs w:val="20"/>
          <w:lang w:val="es-ES"/>
        </w:rPr>
        <w:t xml:space="preserve">PRUEBAS COMPARATIVAS DE MICROSOFT .NET FRAMEWORK. </w:t>
      </w:r>
      <w:r w:rsidRPr="00497C74">
        <w:rPr>
          <w:rFonts w:eastAsia="SimSun"/>
          <w:b w:val="0"/>
          <w:bCs w:val="0"/>
          <w:sz w:val="20"/>
          <w:szCs w:val="20"/>
          <w:lang w:val="es-ES"/>
        </w:rPr>
        <w:t>El software incluye uno o</w:t>
      </w:r>
      <w:r w:rsidR="00783216" w:rsidRPr="00497C74">
        <w:rPr>
          <w:rFonts w:eastAsia="SimSun"/>
          <w:b w:val="0"/>
          <w:bCs w:val="0"/>
          <w:sz w:val="20"/>
          <w:szCs w:val="20"/>
          <w:lang w:val="es-ES"/>
        </w:rPr>
        <w:t> </w:t>
      </w:r>
      <w:r w:rsidRPr="00497C74">
        <w:rPr>
          <w:rFonts w:eastAsia="SimSun"/>
          <w:b w:val="0"/>
          <w:bCs w:val="0"/>
          <w:sz w:val="20"/>
          <w:szCs w:val="20"/>
          <w:lang w:val="es-ES"/>
        </w:rPr>
        <w:t>varios componentes de .NET Framework (</w:t>
      </w:r>
      <w:r w:rsidR="00413294" w:rsidRPr="00497C74">
        <w:rPr>
          <w:rFonts w:eastAsia="SimSun"/>
          <w:b w:val="0"/>
          <w:bCs w:val="0"/>
          <w:sz w:val="20"/>
          <w:szCs w:val="20"/>
          <w:lang w:val="es-ES"/>
        </w:rPr>
        <w:t>“</w:t>
      </w:r>
      <w:r w:rsidRPr="00497C74">
        <w:rPr>
          <w:rFonts w:eastAsia="SimSun"/>
          <w:b w:val="0"/>
          <w:bCs w:val="0"/>
          <w:sz w:val="20"/>
          <w:szCs w:val="20"/>
          <w:lang w:val="es-ES"/>
        </w:rPr>
        <w:t>Componentes de .NET</w:t>
      </w:r>
      <w:r w:rsidR="00413294" w:rsidRPr="00497C74">
        <w:rPr>
          <w:rFonts w:eastAsia="SimSun"/>
          <w:b w:val="0"/>
          <w:bCs w:val="0"/>
          <w:sz w:val="20"/>
          <w:szCs w:val="20"/>
          <w:lang w:val="es-ES"/>
        </w:rPr>
        <w:t>”</w:t>
      </w:r>
      <w:r w:rsidRPr="00497C74">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497C74">
          <w:rPr>
            <w:rStyle w:val="Hyperlink"/>
            <w:rFonts w:eastAsia="SimSun"/>
            <w:b w:val="0"/>
            <w:bCs w:val="0"/>
            <w:sz w:val="20"/>
            <w:szCs w:val="20"/>
            <w:lang w:val="es-ES"/>
          </w:rPr>
          <w:t>go.microsoft.com/fwlink/?LinkID=66406</w:t>
        </w:r>
      </w:hyperlink>
      <w:r w:rsidRPr="00497C74">
        <w:rPr>
          <w:rFonts w:eastAsia="SimSun"/>
          <w:b w:val="0"/>
          <w:bCs w:val="0"/>
          <w:sz w:val="20"/>
          <w:szCs w:val="20"/>
          <w:lang w:val="es-ES"/>
        </w:rPr>
        <w:t>. Sin perjuicio de cualquier otro contrato que haya formalizado con Microsoft, si divulga tales resultados de las pruebas comparativas, Microsoft tendrá derecho a revelar los resultados de las pruebas comparativas que lleve a cabo con los productos de</w:t>
      </w:r>
      <w:r w:rsidR="00783216" w:rsidRPr="00497C74">
        <w:rPr>
          <w:rFonts w:eastAsia="SimSun"/>
          <w:b w:val="0"/>
          <w:bCs w:val="0"/>
          <w:sz w:val="20"/>
          <w:szCs w:val="20"/>
          <w:lang w:val="es-ES"/>
        </w:rPr>
        <w:t> </w:t>
      </w:r>
      <w:r w:rsidRPr="00497C74">
        <w:rPr>
          <w:rFonts w:eastAsia="SimSun"/>
          <w:b w:val="0"/>
          <w:bCs w:val="0"/>
          <w:sz w:val="20"/>
          <w:szCs w:val="20"/>
          <w:lang w:val="es-ES"/>
        </w:rPr>
        <w:t xml:space="preserve">usted que compitan con el Componente .NET correspondiente, siempre que cumpla las mismas condiciones establecidas en </w:t>
      </w:r>
      <w:hyperlink r:id="rId9" w:history="1">
        <w:r w:rsidRPr="00497C74">
          <w:rPr>
            <w:rStyle w:val="Hyperlink"/>
            <w:rFonts w:eastAsia="SimSun"/>
            <w:b w:val="0"/>
            <w:bCs w:val="0"/>
            <w:sz w:val="20"/>
            <w:szCs w:val="20"/>
            <w:lang w:val="es-ES"/>
          </w:rPr>
          <w:t>go.microsoft.com/fwlink/?LinkID=66406</w:t>
        </w:r>
      </w:hyperlink>
      <w:r w:rsidRPr="00497C74">
        <w:rPr>
          <w:rFonts w:eastAsia="SimSun"/>
          <w:b w:val="0"/>
          <w:bCs w:val="0"/>
          <w:sz w:val="20"/>
          <w:szCs w:val="20"/>
          <w:lang w:val="es-ES"/>
        </w:rPr>
        <w:t>.</w:t>
      </w:r>
    </w:p>
    <w:p w14:paraId="2686FBC4" w14:textId="1A4A994E" w:rsidR="003A050E" w:rsidRPr="001706B1" w:rsidRDefault="003A050E" w:rsidP="00A50B04">
      <w:pPr>
        <w:pStyle w:val="Heading1"/>
        <w:widowControl w:val="0"/>
      </w:pPr>
      <w:r w:rsidRPr="00497C74">
        <w:rPr>
          <w:rFonts w:eastAsia="SimSun"/>
          <w:sz w:val="20"/>
          <w:szCs w:val="20"/>
          <w:lang w:val="es-ES"/>
        </w:rPr>
        <w:t xml:space="preserve">COBERTURA DE LA LICENCIA. </w:t>
      </w:r>
      <w:r w:rsidRPr="00497C74">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783216" w:rsidRPr="00497C74">
        <w:rPr>
          <w:rFonts w:eastAsia="SimSun"/>
          <w:b w:val="0"/>
          <w:bCs w:val="0"/>
          <w:sz w:val="20"/>
          <w:szCs w:val="20"/>
          <w:lang w:val="es-ES"/>
        </w:rPr>
        <w:t> </w:t>
      </w:r>
      <w:r w:rsidRPr="00497C74">
        <w:rPr>
          <w:rFonts w:eastAsia="SimSun"/>
          <w:b w:val="0"/>
          <w:bCs w:val="0"/>
          <w:sz w:val="20"/>
          <w:szCs w:val="20"/>
          <w:lang w:val="es-ES"/>
        </w:rPr>
        <w:t>limitación, solo podrá utilizar el software tal como se permite expresamente en este contrato. Al</w:t>
      </w:r>
      <w:r w:rsidR="00783216" w:rsidRPr="00497C74">
        <w:rPr>
          <w:rFonts w:eastAsia="SimSun"/>
          <w:b w:val="0"/>
          <w:bCs w:val="0"/>
          <w:sz w:val="20"/>
          <w:szCs w:val="20"/>
          <w:lang w:val="es-ES"/>
        </w:rPr>
        <w:t> </w:t>
      </w:r>
      <w:r w:rsidRPr="00497C74">
        <w:rPr>
          <w:rFonts w:eastAsia="SimSun"/>
          <w:b w:val="0"/>
          <w:bCs w:val="0"/>
          <w:sz w:val="20"/>
          <w:szCs w:val="20"/>
          <w:lang w:val="es-ES"/>
        </w:rPr>
        <w:t xml:space="preserve">hacerlo, deberá ajustarse a las limitaciones técnicas del software que solo permiten utilizarlo de determinadas formas. </w:t>
      </w:r>
      <w:r w:rsidRPr="001706B1">
        <w:rPr>
          <w:rFonts w:eastAsia="SimSun"/>
          <w:b w:val="0"/>
          <w:bCs w:val="0"/>
          <w:sz w:val="20"/>
          <w:szCs w:val="20"/>
        </w:rPr>
        <w:t>No podrá:</w:t>
      </w:r>
    </w:p>
    <w:p w14:paraId="2375686B" w14:textId="77777777" w:rsidR="003A050E" w:rsidRPr="001706B1" w:rsidRDefault="003A050E" w:rsidP="00A50B04">
      <w:pPr>
        <w:pStyle w:val="Bullet2"/>
        <w:widowControl w:val="0"/>
      </w:pPr>
      <w:r w:rsidRPr="001706B1">
        <w:rPr>
          <w:rFonts w:eastAsia="SimSun"/>
          <w:sz w:val="20"/>
          <w:szCs w:val="20"/>
        </w:rPr>
        <w:t>eludir las limitaciones técnicas del software;</w:t>
      </w:r>
    </w:p>
    <w:p w14:paraId="6A339F05" w14:textId="77777777" w:rsidR="003A050E" w:rsidRPr="00CB65A3" w:rsidRDefault="003A050E" w:rsidP="00A50B04">
      <w:pPr>
        <w:pStyle w:val="Bullet2"/>
        <w:widowControl w:val="0"/>
        <w:rPr>
          <w:lang w:val="fr-BE"/>
        </w:rPr>
      </w:pPr>
      <w:r w:rsidRPr="00CB65A3">
        <w:rPr>
          <w:rFonts w:eastAsia="SimSun"/>
          <w:sz w:val="20"/>
          <w:szCs w:val="20"/>
          <w:lang w:val="fr-BE"/>
        </w:rPr>
        <w:t>aplicar técnicas de ingeniería inversa, descompilar ni desensamblar el software, excepto y únicamente en la medida en que dicha actividad esté expresamente permitida por la legislación aplicable a pesar de la presente limitación;</w:t>
      </w:r>
    </w:p>
    <w:p w14:paraId="59686DF6" w14:textId="77777777" w:rsidR="003A050E" w:rsidRPr="00CB65A3" w:rsidRDefault="003A050E" w:rsidP="00A50B04">
      <w:pPr>
        <w:pStyle w:val="Bullet2"/>
        <w:widowControl w:val="0"/>
        <w:rPr>
          <w:lang w:val="fr-BE"/>
        </w:rPr>
      </w:pPr>
      <w:r w:rsidRPr="00CB65A3">
        <w:rPr>
          <w:rFonts w:eastAsia="SimSun"/>
          <w:sz w:val="20"/>
          <w:szCs w:val="20"/>
          <w:lang w:val="fr-BE"/>
        </w:rPr>
        <w:t>hacer más copias del software de las que especifica este contrato o que permite la legislación aplicable a pesar de esta limitación;</w:t>
      </w:r>
    </w:p>
    <w:p w14:paraId="164F6CD5" w14:textId="77777777" w:rsidR="003A050E" w:rsidRPr="001706B1" w:rsidRDefault="003A050E" w:rsidP="00A50B04">
      <w:pPr>
        <w:pStyle w:val="Bullet2"/>
        <w:widowControl w:val="0"/>
      </w:pPr>
      <w:r w:rsidRPr="001706B1">
        <w:rPr>
          <w:rFonts w:eastAsia="SimSun"/>
          <w:sz w:val="20"/>
          <w:szCs w:val="20"/>
        </w:rPr>
        <w:t>publicar el software para hacer copias;</w:t>
      </w:r>
    </w:p>
    <w:p w14:paraId="000EE187" w14:textId="77777777" w:rsidR="003A050E" w:rsidRPr="001706B1" w:rsidRDefault="003A050E" w:rsidP="00A50B04">
      <w:pPr>
        <w:pStyle w:val="Bullet2"/>
        <w:widowControl w:val="0"/>
      </w:pPr>
      <w:r w:rsidRPr="001706B1">
        <w:rPr>
          <w:rFonts w:eastAsia="SimSun"/>
          <w:sz w:val="20"/>
          <w:szCs w:val="20"/>
        </w:rPr>
        <w:t>alquilar, arrendar o dar en préstamo el software; o</w:t>
      </w:r>
    </w:p>
    <w:p w14:paraId="55EEA9B8" w14:textId="77777777" w:rsidR="003A050E" w:rsidRPr="001706B1" w:rsidRDefault="003A050E" w:rsidP="00A50B04">
      <w:pPr>
        <w:pStyle w:val="Bullet2"/>
        <w:widowControl w:val="0"/>
      </w:pPr>
      <w:r w:rsidRPr="001706B1">
        <w:rPr>
          <w:rFonts w:eastAsia="SimSun"/>
          <w:sz w:val="20"/>
          <w:szCs w:val="20"/>
        </w:rPr>
        <w:t>utilizar el software para prestar servicios de hosting de software comercial.</w:t>
      </w:r>
    </w:p>
    <w:p w14:paraId="3FF1E218" w14:textId="77777777" w:rsidR="003A050E" w:rsidRPr="00497C74" w:rsidRDefault="003A050E" w:rsidP="00A50B04">
      <w:pPr>
        <w:pStyle w:val="Body1"/>
        <w:widowControl w:val="0"/>
        <w:rPr>
          <w:lang w:val="es-ES"/>
        </w:rPr>
      </w:pPr>
      <w:r w:rsidRPr="00497C74">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41BBC0C9" w:rsidR="003A050E" w:rsidRPr="001706B1" w:rsidRDefault="003A050E" w:rsidP="00A50B04">
      <w:pPr>
        <w:pStyle w:val="Heading1"/>
        <w:widowControl w:val="0"/>
      </w:pPr>
      <w:r w:rsidRPr="00497C74">
        <w:rPr>
          <w:rFonts w:eastAsia="SimSun"/>
          <w:sz w:val="20"/>
          <w:szCs w:val="20"/>
          <w:lang w:val="es-ES"/>
        </w:rPr>
        <w:lastRenderedPageBreak/>
        <w:t xml:space="preserve">VERSIONES ALTERNATIVAS. </w:t>
      </w:r>
      <w:r w:rsidRPr="00497C74">
        <w:rPr>
          <w:rFonts w:eastAsia="SimSun"/>
          <w:b w:val="0"/>
          <w:bCs w:val="0"/>
          <w:sz w:val="20"/>
          <w:szCs w:val="20"/>
          <w:lang w:val="es-ES"/>
        </w:rPr>
        <w:t>El software puede incluir más de una versión, por ejemplo, de 32</w:t>
      </w:r>
      <w:r w:rsidR="006748C0" w:rsidRPr="00497C74">
        <w:rPr>
          <w:rFonts w:eastAsia="SimSun"/>
          <w:b w:val="0"/>
          <w:bCs w:val="0"/>
          <w:sz w:val="20"/>
          <w:szCs w:val="20"/>
          <w:lang w:val="es-ES"/>
        </w:rPr>
        <w:t> </w:t>
      </w:r>
      <w:r w:rsidRPr="00497C74">
        <w:rPr>
          <w:rFonts w:eastAsia="SimSun"/>
          <w:b w:val="0"/>
          <w:bCs w:val="0"/>
          <w:sz w:val="20"/>
          <w:szCs w:val="20"/>
          <w:lang w:val="es-ES"/>
        </w:rPr>
        <w:t xml:space="preserve">bits y de 64 bits. </w:t>
      </w:r>
      <w:r w:rsidRPr="001706B1">
        <w:rPr>
          <w:rFonts w:eastAsia="SimSun"/>
          <w:b w:val="0"/>
          <w:bCs w:val="0"/>
          <w:sz w:val="20"/>
          <w:szCs w:val="20"/>
        </w:rPr>
        <w:t>Puede utilizar una sola versión a la vez.</w:t>
      </w:r>
    </w:p>
    <w:p w14:paraId="475920CB" w14:textId="77777777" w:rsidR="003A050E" w:rsidRPr="001706B1" w:rsidRDefault="003A050E" w:rsidP="00A50B04">
      <w:pPr>
        <w:pStyle w:val="Heading1"/>
        <w:widowControl w:val="0"/>
      </w:pPr>
      <w:r w:rsidRPr="001706B1">
        <w:rPr>
          <w:rFonts w:eastAsia="SimSun"/>
          <w:sz w:val="20"/>
          <w:szCs w:val="20"/>
        </w:rPr>
        <w:t>COPIA DE SEGURIDAD.</w:t>
      </w:r>
    </w:p>
    <w:p w14:paraId="414BF086" w14:textId="77777777" w:rsidR="003A050E" w:rsidRPr="00783216" w:rsidRDefault="003A050E" w:rsidP="00A50B04">
      <w:pPr>
        <w:pStyle w:val="Heading2"/>
        <w:widowControl w:val="0"/>
        <w:rPr>
          <w:spacing w:val="-3"/>
        </w:rPr>
      </w:pPr>
      <w:r w:rsidRPr="00497C74">
        <w:rPr>
          <w:rFonts w:eastAsia="SimSun"/>
          <w:spacing w:val="-3"/>
          <w:sz w:val="20"/>
          <w:szCs w:val="20"/>
          <w:lang w:val="es-ES"/>
        </w:rPr>
        <w:t xml:space="preserve">Soporte físico. </w:t>
      </w:r>
      <w:r w:rsidRPr="00497C74">
        <w:rPr>
          <w:rFonts w:eastAsia="SimSun"/>
          <w:b w:val="0"/>
          <w:bCs w:val="0"/>
          <w:spacing w:val="-3"/>
          <w:sz w:val="20"/>
          <w:szCs w:val="20"/>
          <w:lang w:val="es-ES"/>
        </w:rPr>
        <w:t xml:space="preserve">Si adquiere el software en un disco o en otro soporte físico, puede hacer una copia de seguridad del soporte físico. </w:t>
      </w:r>
      <w:r w:rsidRPr="00783216">
        <w:rPr>
          <w:rFonts w:eastAsia="SimSun"/>
          <w:b w:val="0"/>
          <w:bCs w:val="0"/>
          <w:spacing w:val="-3"/>
          <w:sz w:val="20"/>
          <w:szCs w:val="20"/>
        </w:rPr>
        <w:t>Usted solo podrá utilizarla para crear instancias del software.</w:t>
      </w:r>
    </w:p>
    <w:p w14:paraId="19572A49" w14:textId="77777777" w:rsidR="003A050E" w:rsidRPr="00497C74" w:rsidRDefault="003A050E" w:rsidP="00A50B04">
      <w:pPr>
        <w:pStyle w:val="Heading2"/>
        <w:widowControl w:val="0"/>
        <w:rPr>
          <w:lang w:val="es-ES"/>
        </w:rPr>
      </w:pPr>
      <w:r w:rsidRPr="00497C74">
        <w:rPr>
          <w:rFonts w:eastAsia="SimSun"/>
          <w:sz w:val="20"/>
          <w:szCs w:val="20"/>
          <w:lang w:val="es-ES"/>
        </w:rPr>
        <w:t xml:space="preserve">Descarga electrónica. </w:t>
      </w:r>
      <w:r w:rsidRPr="00497C74">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CB65A3" w:rsidRDefault="003A050E" w:rsidP="00A50B04">
      <w:pPr>
        <w:pStyle w:val="Heading1"/>
        <w:widowControl w:val="0"/>
        <w:rPr>
          <w:lang w:val="fr-BE"/>
        </w:rPr>
      </w:pPr>
      <w:r w:rsidRPr="00CB65A3">
        <w:rPr>
          <w:rFonts w:eastAsia="SimSun"/>
          <w:sz w:val="20"/>
          <w:szCs w:val="20"/>
          <w:lang w:val="fr-BE"/>
        </w:rPr>
        <w:t xml:space="preserve">DOCUMENTACIÓN. </w:t>
      </w:r>
      <w:r w:rsidRPr="00CB65A3">
        <w:rPr>
          <w:rFonts w:eastAsia="SimSun"/>
          <w:b w:val="0"/>
          <w:bCs w:val="0"/>
          <w:sz w:val="20"/>
          <w:szCs w:val="20"/>
          <w:lang w:val="fr-BE"/>
        </w:rPr>
        <w:t>Cualquier persona que tenga un acceso válido a su equipo o red interna puede copiar y utilizar la documentación para propósitos internos de referencia.</w:t>
      </w:r>
    </w:p>
    <w:p w14:paraId="0C2DA523" w14:textId="3D3430B3" w:rsidR="003A050E" w:rsidRPr="001706B1" w:rsidRDefault="003A050E" w:rsidP="00A50B04">
      <w:pPr>
        <w:pStyle w:val="Heading1"/>
        <w:widowControl w:val="0"/>
      </w:pPr>
      <w:r w:rsidRPr="001706B1">
        <w:rPr>
          <w:rFonts w:eastAsia="SimSun"/>
          <w:sz w:val="20"/>
          <w:szCs w:val="20"/>
        </w:rPr>
        <w:t xml:space="preserve">SOFTWARE NO PARA REVENTA. </w:t>
      </w:r>
      <w:r w:rsidRPr="001706B1">
        <w:rPr>
          <w:rFonts w:eastAsia="SimSun"/>
          <w:b w:val="0"/>
          <w:bCs w:val="0"/>
          <w:sz w:val="20"/>
          <w:szCs w:val="20"/>
        </w:rPr>
        <w:t xml:space="preserve">No podrá vender el software identificado como </w:t>
      </w:r>
      <w:r w:rsidR="00413294">
        <w:rPr>
          <w:rFonts w:eastAsia="SimSun"/>
          <w:b w:val="0"/>
          <w:bCs w:val="0"/>
          <w:sz w:val="20"/>
          <w:szCs w:val="20"/>
        </w:rPr>
        <w:t>“</w:t>
      </w:r>
      <w:r w:rsidRPr="001706B1">
        <w:rPr>
          <w:rFonts w:eastAsia="SimSun"/>
          <w:b w:val="0"/>
          <w:bCs w:val="0"/>
          <w:sz w:val="20"/>
          <w:szCs w:val="20"/>
        </w:rPr>
        <w:t>NFR</w:t>
      </w:r>
      <w:r w:rsidR="00413294">
        <w:rPr>
          <w:rFonts w:eastAsia="SimSun"/>
          <w:b w:val="0"/>
          <w:bCs w:val="0"/>
          <w:sz w:val="20"/>
          <w:szCs w:val="20"/>
        </w:rPr>
        <w:t>”</w:t>
      </w:r>
      <w:r w:rsidRPr="001706B1">
        <w:rPr>
          <w:rFonts w:eastAsia="SimSun"/>
          <w:b w:val="0"/>
          <w:bCs w:val="0"/>
          <w:sz w:val="20"/>
          <w:szCs w:val="20"/>
        </w:rPr>
        <w:t xml:space="preserve"> o </w:t>
      </w:r>
      <w:r w:rsidR="00413294">
        <w:rPr>
          <w:rFonts w:eastAsia="SimSun"/>
          <w:b w:val="0"/>
          <w:bCs w:val="0"/>
          <w:sz w:val="20"/>
          <w:szCs w:val="20"/>
        </w:rPr>
        <w:t>“</w:t>
      </w:r>
      <w:r w:rsidRPr="001706B1">
        <w:rPr>
          <w:rFonts w:eastAsia="SimSun"/>
          <w:b w:val="0"/>
          <w:bCs w:val="0"/>
          <w:sz w:val="20"/>
          <w:szCs w:val="20"/>
        </w:rPr>
        <w:t>No para reventa</w:t>
      </w:r>
      <w:r w:rsidR="00413294">
        <w:rPr>
          <w:rFonts w:eastAsia="SimSun"/>
          <w:b w:val="0"/>
          <w:bCs w:val="0"/>
          <w:sz w:val="20"/>
          <w:szCs w:val="20"/>
        </w:rPr>
        <w:t>”</w:t>
      </w:r>
      <w:r w:rsidRPr="001706B1">
        <w:rPr>
          <w:rFonts w:eastAsia="SimSun"/>
          <w:b w:val="0"/>
          <w:bCs w:val="0"/>
          <w:sz w:val="20"/>
          <w:szCs w:val="20"/>
        </w:rPr>
        <w:t>.</w:t>
      </w:r>
    </w:p>
    <w:p w14:paraId="797FD136" w14:textId="77777777" w:rsidR="003A050E" w:rsidRPr="00CB65A3" w:rsidRDefault="003A050E" w:rsidP="00A50B04">
      <w:pPr>
        <w:pStyle w:val="Heading1"/>
        <w:widowControl w:val="0"/>
        <w:ind w:left="360" w:hanging="360"/>
        <w:rPr>
          <w:lang w:val="fr-BE"/>
        </w:rPr>
      </w:pPr>
      <w:r w:rsidRPr="00CB65A3">
        <w:rPr>
          <w:rFonts w:eastAsia="SimSun"/>
          <w:sz w:val="20"/>
          <w:szCs w:val="20"/>
          <w:lang w:val="fr-BE"/>
        </w:rPr>
        <w:t>NOTIFICACIÓN SOBRE EL ESTÁNDAR VC-1 VISUAL.</w:t>
      </w:r>
      <w:r w:rsidRPr="00CB65A3">
        <w:rPr>
          <w:rFonts w:eastAsia="SimSun"/>
          <w:b w:val="0"/>
          <w:bCs w:val="0"/>
          <w:sz w:val="20"/>
          <w:szCs w:val="20"/>
          <w:lang w:val="fr-BE"/>
        </w:rPr>
        <w:t xml:space="preserve"> Este software puede incluir tecnología de decodificación visual VC-1. MPEG LA, L.L.C. exige la inclusión del siguiente aviso:</w:t>
      </w:r>
    </w:p>
    <w:p w14:paraId="3789EA72" w14:textId="29B4FB20" w:rsidR="003A050E" w:rsidRPr="00CB65A3" w:rsidRDefault="003A050E" w:rsidP="00A50B04">
      <w:pPr>
        <w:pStyle w:val="Body1"/>
        <w:widowControl w:val="0"/>
        <w:rPr>
          <w:lang w:val="fr-BE"/>
        </w:rPr>
      </w:pPr>
      <w:r w:rsidRPr="00CB65A3">
        <w:rPr>
          <w:rFonts w:eastAsia="SimSun"/>
          <w:sz w:val="20"/>
          <w:szCs w:val="20"/>
          <w:lang w:val="fr-BE"/>
        </w:rPr>
        <w:t>ESTE PRODUCTO ES LICENCIADO DE ACUERDO CON LA PATENTE VC-1 PARA LICENCIAS DE PORTAFOLIO PARA USO COMERCIAL Y NO COMERCIAL DE UN CONSUMIDOR PARA (A) CODIFICAR VIDEO EN CUMPLIMIENTO DEL ESTÁNDAR VC-1 (</w:t>
      </w:r>
      <w:r w:rsidR="00413294" w:rsidRPr="00CB65A3">
        <w:rPr>
          <w:rFonts w:eastAsia="SimSun"/>
          <w:sz w:val="20"/>
          <w:szCs w:val="20"/>
          <w:lang w:val="fr-BE"/>
        </w:rPr>
        <w:t>“</w:t>
      </w:r>
      <w:r w:rsidRPr="00CB65A3">
        <w:rPr>
          <w:rFonts w:eastAsia="SimSun"/>
          <w:sz w:val="20"/>
          <w:szCs w:val="20"/>
          <w:lang w:val="fr-BE"/>
        </w:rPr>
        <w:t>VC-1 VIDEO</w:t>
      </w:r>
      <w:r w:rsidR="00413294" w:rsidRPr="00CB65A3">
        <w:rPr>
          <w:rFonts w:eastAsia="SimSun"/>
          <w:sz w:val="20"/>
          <w:szCs w:val="20"/>
          <w:lang w:val="fr-BE"/>
        </w:rPr>
        <w:t>”</w:t>
      </w:r>
      <w:r w:rsidRPr="00CB65A3">
        <w:rPr>
          <w:rFonts w:eastAsia="SimSun"/>
          <w:sz w:val="20"/>
          <w:szCs w:val="20"/>
          <w:lang w:val="fr-BE"/>
        </w:rPr>
        <w:t>) O (B) DECODIFICAR VIDEO VC-1 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7B63261D" w:rsidR="003A050E" w:rsidRPr="00497C74" w:rsidRDefault="003A050E" w:rsidP="00A50B04">
      <w:pPr>
        <w:pStyle w:val="Body1"/>
        <w:widowControl w:val="0"/>
        <w:rPr>
          <w:lang w:val="es-ES"/>
        </w:rPr>
      </w:pPr>
      <w:r w:rsidRPr="00497C74">
        <w:rPr>
          <w:rFonts w:eastAsia="SimSun"/>
          <w:sz w:val="20"/>
          <w:szCs w:val="20"/>
          <w:lang w:val="es-ES"/>
        </w:rPr>
        <w:t xml:space="preserve">Si tiene dudas sobre el Estándar VC-1 Visual, póngase en contacto con MPEG LA, L.L.C, 250 Steele Street, Suite 300, Denver, Colorado 80206; </w:t>
      </w:r>
      <w:hyperlink r:id="rId10" w:history="1">
        <w:r w:rsidRPr="00497C74">
          <w:rPr>
            <w:rStyle w:val="Hyperlink"/>
            <w:rFonts w:eastAsia="SimSun"/>
            <w:sz w:val="20"/>
            <w:szCs w:val="20"/>
            <w:lang w:val="es-ES"/>
          </w:rPr>
          <w:t>www.mpegla.com</w:t>
        </w:r>
      </w:hyperlink>
      <w:r w:rsidRPr="00497C74">
        <w:rPr>
          <w:rFonts w:eastAsia="SimSun"/>
          <w:sz w:val="20"/>
          <w:szCs w:val="20"/>
          <w:lang w:val="es-ES"/>
        </w:rPr>
        <w:t>.</w:t>
      </w:r>
    </w:p>
    <w:p w14:paraId="68A0A61D" w14:textId="0560900D" w:rsidR="003A050E" w:rsidRPr="001706B1" w:rsidRDefault="003A050E" w:rsidP="00A50B04">
      <w:pPr>
        <w:pStyle w:val="Heading1"/>
        <w:widowControl w:val="0"/>
      </w:pPr>
      <w:r w:rsidRPr="00497C74">
        <w:rPr>
          <w:rFonts w:eastAsia="SimSun"/>
          <w:sz w:val="20"/>
          <w:szCs w:val="20"/>
          <w:lang w:val="es-ES"/>
        </w:rPr>
        <w:t xml:space="preserve">RESTRICCIONES EN MATERIA DE EXPORTACIÓN. </w:t>
      </w:r>
      <w:r w:rsidRPr="00497C74">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1706B1">
        <w:rPr>
          <w:rFonts w:eastAsia="SimSun"/>
          <w:b w:val="0"/>
          <w:bCs w:val="0"/>
          <w:sz w:val="20"/>
          <w:szCs w:val="20"/>
        </w:rPr>
        <w:t xml:space="preserve">Para obtener más información, consulte </w:t>
      </w:r>
      <w:hyperlink r:id="rId11" w:history="1">
        <w:r w:rsidRPr="001706B1">
          <w:rPr>
            <w:rStyle w:val="Hyperlink"/>
            <w:b w:val="0"/>
            <w:sz w:val="20"/>
            <w:szCs w:val="20"/>
          </w:rPr>
          <w:t>www.microsoft.com/exporting</w:t>
        </w:r>
      </w:hyperlink>
      <w:r w:rsidRPr="001706B1">
        <w:rPr>
          <w:rFonts w:eastAsia="SimSun"/>
          <w:b w:val="0"/>
          <w:bCs w:val="0"/>
          <w:sz w:val="20"/>
          <w:szCs w:val="20"/>
        </w:rPr>
        <w:t>.</w:t>
      </w:r>
    </w:p>
    <w:p w14:paraId="76118637" w14:textId="70F06D58" w:rsidR="003A050E" w:rsidRPr="00497C74" w:rsidRDefault="003A050E" w:rsidP="00A50B04">
      <w:pPr>
        <w:pStyle w:val="Heading1"/>
        <w:widowControl w:val="0"/>
        <w:rPr>
          <w:lang w:val="es-ES"/>
        </w:rPr>
      </w:pPr>
      <w:r w:rsidRPr="00497C74">
        <w:rPr>
          <w:rFonts w:eastAsia="SimSun"/>
          <w:sz w:val="20"/>
          <w:szCs w:val="20"/>
          <w:lang w:val="es-ES"/>
        </w:rPr>
        <w:t xml:space="preserve">CONTRATO COMPLETO. </w:t>
      </w:r>
      <w:r w:rsidRPr="00497C74">
        <w:rPr>
          <w:rFonts w:eastAsia="SimSun"/>
          <w:b w:val="0"/>
          <w:bCs w:val="0"/>
          <w:sz w:val="20"/>
          <w:szCs w:val="20"/>
          <w:lang w:val="es-ES"/>
        </w:rPr>
        <w:t>Este contrato y los términos de los complementos, actualizaciones y</w:t>
      </w:r>
      <w:r w:rsidR="00783216" w:rsidRPr="00497C74">
        <w:rPr>
          <w:rFonts w:eastAsia="SimSun"/>
          <w:b w:val="0"/>
          <w:bCs w:val="0"/>
          <w:sz w:val="20"/>
          <w:szCs w:val="20"/>
          <w:lang w:val="es-ES"/>
        </w:rPr>
        <w:t> </w:t>
      </w:r>
      <w:r w:rsidRPr="00497C74">
        <w:rPr>
          <w:rFonts w:eastAsia="SimSun"/>
          <w:b w:val="0"/>
          <w:bCs w:val="0"/>
          <w:sz w:val="20"/>
          <w:szCs w:val="20"/>
          <w:lang w:val="es-ES"/>
        </w:rPr>
        <w:t>servicios prestados desde Internet constituyen el contrato completo del software.</w:t>
      </w:r>
    </w:p>
    <w:p w14:paraId="1956EA76" w14:textId="53B6B408" w:rsidR="003A050E" w:rsidRPr="00FC7E06" w:rsidRDefault="003A050E" w:rsidP="00A50B04">
      <w:pPr>
        <w:pStyle w:val="Heading1"/>
        <w:widowControl w:val="0"/>
        <w:rPr>
          <w:lang w:val="fr-BE"/>
        </w:rPr>
      </w:pPr>
      <w:r w:rsidRPr="00497C74">
        <w:rPr>
          <w:rFonts w:eastAsia="SimSun"/>
          <w:sz w:val="20"/>
          <w:szCs w:val="20"/>
          <w:lang w:val="es-ES"/>
        </w:rPr>
        <w:t xml:space="preserve">EFECTOS LEGALES. </w:t>
      </w:r>
      <w:r w:rsidRPr="00497C74">
        <w:rPr>
          <w:rFonts w:eastAsia="SimSun"/>
          <w:b w:val="0"/>
          <w:bCs w:val="0"/>
          <w:sz w:val="20"/>
          <w:szCs w:val="20"/>
          <w:lang w:val="es-ES"/>
        </w:rPr>
        <w:t xml:space="preserve">En el presente contrato se describen determinados derechos legales. Es posible que disponga de otros derechos en virtud de la legislación de su estado o país. </w:t>
      </w:r>
      <w:r w:rsidRPr="00FC7E06">
        <w:rPr>
          <w:rFonts w:eastAsia="SimSun"/>
          <w:b w:val="0"/>
          <w:bCs w:val="0"/>
          <w:sz w:val="20"/>
          <w:szCs w:val="20"/>
          <w:lang w:val="fr-BE"/>
        </w:rPr>
        <w:t>Asimismo, pueden asistirle determinados derechos con respecto al Licenciante de quien adquirió el software. Este contrato no modifica los derechos de los que dispone en virtud de la legislación de su estado o país si</w:t>
      </w:r>
      <w:r w:rsidR="00783216" w:rsidRPr="00FC7E06">
        <w:rPr>
          <w:rFonts w:eastAsia="SimSun"/>
          <w:b w:val="0"/>
          <w:bCs w:val="0"/>
          <w:sz w:val="20"/>
          <w:szCs w:val="20"/>
          <w:lang w:val="fr-BE"/>
        </w:rPr>
        <w:t> </w:t>
      </w:r>
      <w:r w:rsidRPr="00FC7E06">
        <w:rPr>
          <w:rFonts w:eastAsia="SimSun"/>
          <w:b w:val="0"/>
          <w:bCs w:val="0"/>
          <w:sz w:val="20"/>
          <w:szCs w:val="20"/>
          <w:lang w:val="fr-BE"/>
        </w:rPr>
        <w:t>dicha legislación no permite tal cosa.</w:t>
      </w:r>
    </w:p>
    <w:p w14:paraId="366D7BB9" w14:textId="0CD008D1" w:rsidR="003A050E" w:rsidRPr="00497C74" w:rsidRDefault="003A050E" w:rsidP="00A50B04">
      <w:pPr>
        <w:pStyle w:val="Heading1"/>
        <w:widowControl w:val="0"/>
        <w:rPr>
          <w:spacing w:val="-4"/>
          <w:lang w:val="es-ES"/>
        </w:rPr>
      </w:pPr>
      <w:r w:rsidRPr="00497C74">
        <w:rPr>
          <w:spacing w:val="-4"/>
          <w:sz w:val="20"/>
          <w:szCs w:val="20"/>
          <w:lang w:val="es-ES"/>
        </w:rPr>
        <w:t>NO TOLERANTE A ERRORES. EL SOFTWARE NO ES TOLERANTE A ERRORES. EL LICENCIANTE HA DECIDIDO UNILATERALMENTE CÓMO UTILIZAR EL SOFTWARE EN LA APLICACIÓN O</w:t>
      </w:r>
      <w:r w:rsidR="00783216" w:rsidRPr="00497C74">
        <w:rPr>
          <w:spacing w:val="-4"/>
          <w:sz w:val="20"/>
          <w:szCs w:val="20"/>
          <w:lang w:val="es-ES"/>
        </w:rPr>
        <w:t> </w:t>
      </w:r>
      <w:r w:rsidRPr="00497C74">
        <w:rPr>
          <w:spacing w:val="-4"/>
          <w:sz w:val="20"/>
          <w:szCs w:val="20"/>
          <w:lang w:val="es-ES"/>
        </w:rPr>
        <w:t>EN</w:t>
      </w:r>
      <w:r w:rsidR="00783216" w:rsidRPr="00497C74">
        <w:rPr>
          <w:spacing w:val="-4"/>
          <w:sz w:val="20"/>
          <w:szCs w:val="20"/>
          <w:lang w:val="es-ES"/>
        </w:rPr>
        <w:t> </w:t>
      </w:r>
      <w:r w:rsidRPr="00497C74">
        <w:rPr>
          <w:spacing w:val="-4"/>
          <w:sz w:val="20"/>
          <w:szCs w:val="20"/>
          <w:lang w:val="es-ES"/>
        </w:rPr>
        <w:t>EL CONJUNTO DE APLICACIONES DE SOFTWARE INTEGRADAS CUYA LICENCIA LE HA</w:t>
      </w:r>
      <w:r w:rsidR="00A71EA9" w:rsidRPr="00497C74">
        <w:rPr>
          <w:spacing w:val="-4"/>
          <w:sz w:val="20"/>
          <w:szCs w:val="20"/>
          <w:lang w:val="es-ES"/>
        </w:rPr>
        <w:t> </w:t>
      </w:r>
      <w:r w:rsidRPr="00497C74">
        <w:rPr>
          <w:spacing w:val="-4"/>
          <w:sz w:val="20"/>
          <w:szCs w:val="20"/>
          <w:lang w:val="es-ES"/>
        </w:rPr>
        <w:t>OTORGADO, Y MICROSOFT HA CONFIADO EN QUE EL LICENCIANTE HA REALIZADO PRUEBAS SUFICIENTES PARA DETERMINAR QUE EL SOFTWARE ES APTO PARA TAL USO.</w:t>
      </w:r>
    </w:p>
    <w:p w14:paraId="21302D4B" w14:textId="1F306470" w:rsidR="003A050E" w:rsidRPr="00CB65A3" w:rsidRDefault="003A050E" w:rsidP="00A50B04">
      <w:pPr>
        <w:pStyle w:val="Heading1"/>
        <w:widowControl w:val="0"/>
        <w:rPr>
          <w:lang w:val="fr-BE"/>
        </w:rPr>
      </w:pPr>
      <w:r w:rsidRPr="00CB65A3">
        <w:rPr>
          <w:sz w:val="20"/>
          <w:szCs w:val="20"/>
          <w:lang w:val="fr-BE"/>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A71EA9">
        <w:rPr>
          <w:sz w:val="20"/>
          <w:szCs w:val="20"/>
          <w:lang w:val="fr-BE"/>
        </w:rPr>
        <w:t> </w:t>
      </w:r>
      <w:r w:rsidRPr="00CB65A3">
        <w:rPr>
          <w:sz w:val="20"/>
          <w:szCs w:val="20"/>
          <w:lang w:val="fr-BE"/>
        </w:rPr>
        <w:t>MICROSOFT NI VINCULAN A ESTE ÚLTIMO. MICROSOFT NO PROPORCIONA GARANTÍAS IMPLÍCITAS DE COMERCIABILIDAD O IDONEIDAD PARA UN PROPÓSITO GENÉRICO NI NINGUNA OTRA GARANTÍA O CONDICIÓN EXPRESA O IMPLÍCITA.</w:t>
      </w:r>
    </w:p>
    <w:p w14:paraId="50465BDB" w14:textId="62683DE3" w:rsidR="003A050E" w:rsidRPr="00CB65A3" w:rsidRDefault="003A050E" w:rsidP="00A50B04">
      <w:pPr>
        <w:pStyle w:val="Heading1"/>
        <w:widowControl w:val="0"/>
        <w:rPr>
          <w:lang w:val="fr-BE"/>
        </w:rPr>
      </w:pPr>
      <w:r w:rsidRPr="00CB65A3">
        <w:rPr>
          <w:sz w:val="20"/>
          <w:szCs w:val="20"/>
          <w:lang w:val="fr-BE"/>
        </w:rPr>
        <w:lastRenderedPageBreak/>
        <w:t>AUSENCIA DE RESPONSABILIDAD DE MICROSOFT POR CIERTOS DAÑOS. EN LA MÁXIMA</w:t>
      </w:r>
      <w:r w:rsidR="00783216" w:rsidRPr="00CB65A3">
        <w:rPr>
          <w:sz w:val="20"/>
          <w:szCs w:val="20"/>
          <w:lang w:val="fr-BE"/>
        </w:rPr>
        <w:t> </w:t>
      </w:r>
      <w:r w:rsidRPr="00CB65A3">
        <w:rPr>
          <w:sz w:val="20"/>
          <w:szCs w:val="20"/>
          <w:lang w:val="fr-BE"/>
        </w:rPr>
        <w:t>MEDIDA PERMITIDA POR LA LEGISLACIÓN APLICABLE, MICROSOFT NO SERÁ</w:t>
      </w:r>
      <w:r w:rsidR="00783216" w:rsidRPr="00CB65A3">
        <w:rPr>
          <w:sz w:val="20"/>
          <w:szCs w:val="20"/>
          <w:lang w:val="fr-BE"/>
        </w:rPr>
        <w:t> </w:t>
      </w:r>
      <w:r w:rsidRPr="00CB65A3">
        <w:rPr>
          <w:sz w:val="20"/>
          <w:szCs w:val="20"/>
          <w:lang w:val="fr-BE"/>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CB65A3" w:rsidRDefault="003A050E" w:rsidP="00A50B04">
      <w:pPr>
        <w:pStyle w:val="Heading1"/>
        <w:widowControl w:val="0"/>
        <w:rPr>
          <w:lang w:val="fr-BE"/>
        </w:rPr>
      </w:pPr>
      <w:r w:rsidRPr="00CB65A3">
        <w:rPr>
          <w:sz w:val="20"/>
          <w:szCs w:val="20"/>
          <w:lang w:val="fr-BE"/>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CB65A3">
        <w:rPr>
          <w:rFonts w:eastAsia="SimSun"/>
          <w:sz w:val="20"/>
          <w:szCs w:val="20"/>
          <w:lang w:val="fr-BE"/>
        </w:rPr>
        <w:t>Australia</w:t>
      </w:r>
      <w:r w:rsidRPr="00CB65A3">
        <w:rPr>
          <w:sz w:val="20"/>
          <w:szCs w:val="20"/>
          <w:lang w:val="fr-BE"/>
        </w:rPr>
        <w:t xml:space="preserve"> (Australian Consumer Law).</w:t>
      </w:r>
    </w:p>
    <w:p w14:paraId="1E091DAC" w14:textId="7A6DEBC5" w:rsidR="003A050E" w:rsidRPr="00CB65A3" w:rsidRDefault="003A050E" w:rsidP="00A50B04">
      <w:pPr>
        <w:widowControl w:val="0"/>
        <w:ind w:left="360"/>
        <w:rPr>
          <w:lang w:val="fr-BE"/>
        </w:rPr>
      </w:pPr>
      <w:r w:rsidRPr="00CB65A3">
        <w:rPr>
          <w:rFonts w:eastAsia="SimSun"/>
          <w:b/>
          <w:sz w:val="20"/>
          <w:szCs w:val="20"/>
          <w:lang w:val="fr-BE"/>
        </w:rPr>
        <w:t>Si la ley australiana del consumidor se aplica a su compra, lo siguiente se aplica a usted:</w:t>
      </w:r>
      <w:r w:rsidRPr="00CB65A3">
        <w:rPr>
          <w:b/>
          <w:sz w:val="20"/>
          <w:szCs w:val="20"/>
          <w:lang w:val="fr-BE"/>
        </w:rPr>
        <w:t xml:space="preserve"> Nuestros productos se entregan con garantías que no se pueden excluir en virtud de la legislación australiana de protección al consumidor. Tiene derecho a la sustitución o</w:t>
      </w:r>
      <w:r w:rsidR="00CB65A3">
        <w:rPr>
          <w:b/>
          <w:sz w:val="20"/>
          <w:szCs w:val="20"/>
          <w:lang w:val="fr-BE"/>
        </w:rPr>
        <w:t> </w:t>
      </w:r>
      <w:r w:rsidRPr="00CB65A3">
        <w:rPr>
          <w:b/>
          <w:sz w:val="20"/>
          <w:szCs w:val="20"/>
          <w:lang w:val="fr-BE"/>
        </w:rPr>
        <w:t>reembolso por error importante y compensación por cualquier otra pérdida o daño razonablemente previsible. También tiene derecho a la reparación o sustitución de los</w:t>
      </w:r>
      <w:r w:rsidR="00CB65A3">
        <w:rPr>
          <w:b/>
          <w:sz w:val="20"/>
          <w:szCs w:val="20"/>
          <w:lang w:val="fr-BE"/>
        </w:rPr>
        <w:t> </w:t>
      </w:r>
      <w:r w:rsidRPr="00CB65A3">
        <w:rPr>
          <w:b/>
          <w:sz w:val="20"/>
          <w:szCs w:val="20"/>
          <w:lang w:val="fr-BE"/>
        </w:rPr>
        <w:t>bienes si los bienes no son de calidad aceptable y el error no asciende a un error importante.</w:t>
      </w:r>
    </w:p>
    <w:p w14:paraId="5EC40548" w14:textId="3ECA558C" w:rsidR="0099052B" w:rsidRPr="00FC7E06" w:rsidRDefault="003A050E" w:rsidP="00A50B04">
      <w:pPr>
        <w:rPr>
          <w:lang w:val="fr-BE"/>
        </w:rPr>
      </w:pPr>
      <w:r w:rsidRPr="00FC7E06">
        <w:rPr>
          <w:sz w:val="20"/>
          <w:szCs w:val="20"/>
          <w:lang w:val="fr-BE"/>
        </w:rPr>
        <w:t>Microsoft, Skype y SQL Server son marcas registradas de Microsoft Corporation en los Estados Unidos y/o</w:t>
      </w:r>
      <w:r w:rsidR="00783216" w:rsidRPr="00FC7E06">
        <w:rPr>
          <w:sz w:val="20"/>
          <w:szCs w:val="20"/>
          <w:lang w:val="fr-BE"/>
        </w:rPr>
        <w:t> </w:t>
      </w:r>
      <w:r w:rsidRPr="00FC7E06">
        <w:rPr>
          <w:sz w:val="20"/>
          <w:szCs w:val="20"/>
          <w:lang w:val="fr-BE"/>
        </w:rPr>
        <w:t>en otros países.</w:t>
      </w:r>
    </w:p>
    <w:sectPr w:rsidR="0099052B" w:rsidRPr="00FC7E06" w:rsidSect="00684A45">
      <w:headerReference w:type="even" r:id="rId12"/>
      <w:foot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DCDBC" w14:textId="77777777" w:rsidR="00261C04" w:rsidRDefault="00261C04" w:rsidP="003A050E">
      <w:pPr>
        <w:spacing w:before="0" w:after="0"/>
      </w:pPr>
      <w:r>
        <w:separator/>
      </w:r>
    </w:p>
    <w:p w14:paraId="121A6630" w14:textId="77777777" w:rsidR="00261C04" w:rsidRDefault="00261C04"/>
    <w:p w14:paraId="19CEFE74" w14:textId="77777777" w:rsidR="00261C04" w:rsidRDefault="00261C04" w:rsidP="00783216"/>
    <w:p w14:paraId="350478C4" w14:textId="77777777" w:rsidR="00261C04" w:rsidRDefault="00261C04"/>
  </w:endnote>
  <w:endnote w:type="continuationSeparator" w:id="0">
    <w:p w14:paraId="2FC50966" w14:textId="77777777" w:rsidR="00261C04" w:rsidRDefault="00261C04" w:rsidP="003A050E">
      <w:pPr>
        <w:spacing w:before="0" w:after="0"/>
      </w:pPr>
      <w:r>
        <w:continuationSeparator/>
      </w:r>
    </w:p>
    <w:p w14:paraId="35065490" w14:textId="77777777" w:rsidR="00261C04" w:rsidRDefault="00261C04"/>
    <w:p w14:paraId="4EE6EF3B" w14:textId="77777777" w:rsidR="00261C04" w:rsidRDefault="00261C04" w:rsidP="00783216"/>
    <w:p w14:paraId="0C7478E3" w14:textId="77777777" w:rsidR="00261C04" w:rsidRDefault="00261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87BA" w14:textId="77777777" w:rsidR="00783216" w:rsidRDefault="00783216">
    <w:pPr>
      <w:pStyle w:val="Footer"/>
    </w:pPr>
  </w:p>
  <w:p w14:paraId="7FD17C58" w14:textId="77777777" w:rsidR="00C37593" w:rsidRDefault="00C375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6"/>
      <w:gridCol w:w="4720"/>
    </w:tblGrid>
    <w:tr w:rsidR="00684A45" w:rsidRPr="003D6E62" w14:paraId="38665414" w14:textId="77777777" w:rsidTr="00462CC8">
      <w:tc>
        <w:tcPr>
          <w:tcW w:w="5328" w:type="dxa"/>
        </w:tcPr>
        <w:p w14:paraId="73CB0735" w14:textId="77777777" w:rsidR="00684A45" w:rsidRPr="00CB65A3" w:rsidRDefault="00684A45" w:rsidP="00684A45">
          <w:pPr>
            <w:tabs>
              <w:tab w:val="center" w:pos="4680"/>
              <w:tab w:val="right" w:pos="9360"/>
            </w:tabs>
            <w:spacing w:before="0" w:after="0"/>
            <w:rPr>
              <w:sz w:val="16"/>
              <w:szCs w:val="16"/>
              <w:lang w:val="fr-BE"/>
            </w:rPr>
          </w:pPr>
          <w:r w:rsidRPr="00CB65A3">
            <w:rPr>
              <w:sz w:val="16"/>
              <w:szCs w:val="16"/>
              <w:lang w:val="fr-BE"/>
            </w:rPr>
            <w:t>Contrato de Licencia para el Usuario Final de ISV Royalty</w:t>
          </w:r>
        </w:p>
        <w:p w14:paraId="4EE06B99" w14:textId="717736E5" w:rsidR="00684A45" w:rsidRPr="00CB65A3" w:rsidRDefault="00684A45" w:rsidP="00684A45">
          <w:pPr>
            <w:tabs>
              <w:tab w:val="center" w:pos="4680"/>
              <w:tab w:val="right" w:pos="9360"/>
            </w:tabs>
            <w:spacing w:before="0" w:after="0"/>
            <w:rPr>
              <w:sz w:val="16"/>
              <w:szCs w:val="16"/>
              <w:lang w:val="fr-BE"/>
            </w:rPr>
          </w:pPr>
          <w:r w:rsidRPr="00CB65A3">
            <w:rPr>
              <w:sz w:val="16"/>
              <w:szCs w:val="16"/>
              <w:lang w:val="fr-BE"/>
            </w:rPr>
            <w:t>Skype Empresarial Server 2019, Edición de Licencia CAL de Servidor por Tiempo de Ejecución (1 de noviembre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497C74">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497C74">
            <w:rPr>
              <w:noProof/>
              <w:sz w:val="16"/>
              <w:szCs w:val="16"/>
            </w:rPr>
            <w:t>8</w:t>
          </w:r>
          <w:r>
            <w:fldChar w:fldCharType="end"/>
          </w:r>
        </w:p>
      </w:tc>
    </w:tr>
  </w:tbl>
  <w:p w14:paraId="6A85FFC4" w14:textId="77777777" w:rsidR="000D035F" w:rsidRPr="00684A45" w:rsidRDefault="000D035F" w:rsidP="00CB65A3">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79B9C" w14:textId="77777777" w:rsidR="00261C04" w:rsidRDefault="00261C04" w:rsidP="003A050E">
      <w:pPr>
        <w:spacing w:before="0" w:after="0"/>
      </w:pPr>
      <w:r>
        <w:separator/>
      </w:r>
    </w:p>
  </w:footnote>
  <w:footnote w:type="continuationSeparator" w:id="0">
    <w:p w14:paraId="0BB61844" w14:textId="77777777" w:rsidR="00261C04" w:rsidRDefault="00261C04" w:rsidP="003A050E">
      <w:pPr>
        <w:spacing w:before="0" w:after="0"/>
      </w:pPr>
      <w:r>
        <w:continuationSeparator/>
      </w:r>
    </w:p>
    <w:p w14:paraId="63CDB07C" w14:textId="77777777" w:rsidR="00261C04" w:rsidRDefault="00261C04"/>
    <w:p w14:paraId="64F86CFD" w14:textId="77777777" w:rsidR="00261C04" w:rsidRDefault="00261C04" w:rsidP="00783216"/>
    <w:p w14:paraId="297A1BC6" w14:textId="77777777" w:rsidR="00261C04" w:rsidRDefault="00261C04"/>
  </w:footnote>
  <w:footnote w:id="1">
    <w:p w14:paraId="0EB636BA" w14:textId="599D59EC" w:rsidR="001706B1" w:rsidRPr="00FA0E2F" w:rsidRDefault="001706B1" w:rsidP="001706B1">
      <w:pPr>
        <w:pStyle w:val="FootnoteText"/>
        <w:spacing w:before="100" w:after="100"/>
        <w:rPr>
          <w:b/>
          <w:sz w:val="16"/>
          <w:szCs w:val="16"/>
        </w:rPr>
      </w:pPr>
      <w:r w:rsidRPr="00FA0E2F">
        <w:rPr>
          <w:rStyle w:val="FootnoteReference"/>
          <w:b/>
          <w:sz w:val="16"/>
          <w:szCs w:val="16"/>
        </w:rPr>
        <w:footnoteRef/>
      </w:r>
      <w:r w:rsidRPr="00FA0E2F">
        <w:rPr>
          <w:b/>
          <w:sz w:val="16"/>
          <w:szCs w:val="16"/>
        </w:rPr>
        <w:t xml:space="preserve"> LICENCIANTE: Para software licenciado </w:t>
      </w:r>
      <w:r w:rsidR="00413294" w:rsidRPr="00FA0E2F">
        <w:rPr>
          <w:b/>
          <w:sz w:val="16"/>
          <w:szCs w:val="16"/>
        </w:rPr>
        <w:t>“</w:t>
      </w:r>
      <w:r w:rsidRPr="00FA0E2F">
        <w:rPr>
          <w:b/>
          <w:sz w:val="16"/>
          <w:szCs w:val="16"/>
        </w:rPr>
        <w:t>Academic Edition</w:t>
      </w:r>
      <w:r w:rsidR="00413294" w:rsidRPr="00FA0E2F">
        <w:rPr>
          <w:b/>
          <w:sz w:val="16"/>
          <w:szCs w:val="16"/>
        </w:rPr>
        <w:t>”</w:t>
      </w:r>
      <w:r w:rsidRPr="00FA0E2F">
        <w:rPr>
          <w:b/>
          <w:sz w:val="16"/>
          <w:szCs w:val="16"/>
        </w:rPr>
        <w:t>, especifique el nombre. Por ejemplo: Skype Empresarial Server 2019, Academic Edition.</w:t>
      </w:r>
    </w:p>
  </w:footnote>
  <w:footnote w:id="2">
    <w:p w14:paraId="548137AA" w14:textId="36D9DD2C" w:rsidR="001706B1" w:rsidRPr="00FC7E06" w:rsidRDefault="001706B1" w:rsidP="001706B1">
      <w:pPr>
        <w:pStyle w:val="FootnoteText"/>
        <w:spacing w:before="100" w:after="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licencias que se otorgan al usuario final según este contrato.</w:t>
      </w:r>
    </w:p>
  </w:footnote>
  <w:footnote w:id="3">
    <w:p w14:paraId="00338B9B" w14:textId="31FC91CE" w:rsidR="001706B1" w:rsidRPr="00FC7E06" w:rsidRDefault="001706B1" w:rsidP="001706B1">
      <w:pPr>
        <w:pStyle w:val="FootnoteText"/>
        <w:spacing w:before="100" w:after="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CAL de usuario que pueden acceder directa o indirectamente a</w:t>
      </w:r>
      <w:r w:rsidR="00684684">
        <w:rPr>
          <w:b/>
          <w:sz w:val="16"/>
          <w:szCs w:val="16"/>
          <w:lang w:val="fr-BE"/>
        </w:rPr>
        <w:t> </w:t>
      </w:r>
      <w:r w:rsidRPr="00FC7E06">
        <w:rPr>
          <w:b/>
          <w:sz w:val="16"/>
          <w:szCs w:val="16"/>
          <w:lang w:val="fr-BE"/>
        </w:rPr>
        <w:t>instancias del software de servidor licenciado según este contrato.</w:t>
      </w:r>
    </w:p>
  </w:footnote>
  <w:footnote w:id="4">
    <w:p w14:paraId="3A2DE6B8" w14:textId="31A1726A" w:rsidR="001706B1" w:rsidRPr="00FC7E06" w:rsidRDefault="001706B1" w:rsidP="00FC7E06">
      <w:pPr>
        <w:pStyle w:val="FootnoteText"/>
        <w:spacing w:before="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CAL de dispositivo que pueden acceder directa o indirectamente a</w:t>
      </w:r>
      <w:r w:rsidR="003C3822">
        <w:rPr>
          <w:b/>
          <w:sz w:val="16"/>
          <w:szCs w:val="16"/>
          <w:lang w:val="fr-BE"/>
        </w:rPr>
        <w:t> </w:t>
      </w:r>
      <w:r w:rsidRPr="00FC7E06">
        <w:rPr>
          <w:b/>
          <w:sz w:val="16"/>
          <w:szCs w:val="16"/>
          <w:lang w:val="fr-BE"/>
        </w:rPr>
        <w:t>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F070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28283D30" w14:textId="77777777" w:rsidR="007A34E5" w:rsidRDefault="007A34E5"/>
  <w:p w14:paraId="4D045650" w14:textId="77777777" w:rsidR="007A34E5" w:rsidRDefault="007A34E5" w:rsidP="00783216"/>
  <w:p w14:paraId="15E3BB81" w14:textId="77777777" w:rsidR="00C37593" w:rsidRDefault="00C375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PwSGZpdATcCHxYm8bRxmz6R3a+aCAfIHD4yEFf1ylKf7WIV9pb4dh10aVUTcP7x6UI7pY3799nw9C45LKX5NAw==" w:salt="lo99cSMj3YdUhJA0Wmylh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0F6F90"/>
    <w:rsid w:val="00114190"/>
    <w:rsid w:val="00117E17"/>
    <w:rsid w:val="00125B8D"/>
    <w:rsid w:val="00133565"/>
    <w:rsid w:val="00143108"/>
    <w:rsid w:val="00155A20"/>
    <w:rsid w:val="00163F27"/>
    <w:rsid w:val="001706B1"/>
    <w:rsid w:val="00174BCC"/>
    <w:rsid w:val="001922B7"/>
    <w:rsid w:val="001E4B84"/>
    <w:rsid w:val="00215BC6"/>
    <w:rsid w:val="00246C3E"/>
    <w:rsid w:val="00257C78"/>
    <w:rsid w:val="00261C04"/>
    <w:rsid w:val="0029534D"/>
    <w:rsid w:val="00296228"/>
    <w:rsid w:val="002E189F"/>
    <w:rsid w:val="0032359D"/>
    <w:rsid w:val="00330859"/>
    <w:rsid w:val="0033515C"/>
    <w:rsid w:val="00350061"/>
    <w:rsid w:val="00372091"/>
    <w:rsid w:val="003911B0"/>
    <w:rsid w:val="003A050E"/>
    <w:rsid w:val="003C3335"/>
    <w:rsid w:val="003C3822"/>
    <w:rsid w:val="00405813"/>
    <w:rsid w:val="00413294"/>
    <w:rsid w:val="00417E12"/>
    <w:rsid w:val="004371DC"/>
    <w:rsid w:val="004507C5"/>
    <w:rsid w:val="00497C74"/>
    <w:rsid w:val="004C2482"/>
    <w:rsid w:val="004C26ED"/>
    <w:rsid w:val="004F7C99"/>
    <w:rsid w:val="0058162D"/>
    <w:rsid w:val="005A4F0B"/>
    <w:rsid w:val="005D49B9"/>
    <w:rsid w:val="00661E7E"/>
    <w:rsid w:val="00666184"/>
    <w:rsid w:val="006748C0"/>
    <w:rsid w:val="006834B1"/>
    <w:rsid w:val="0068466E"/>
    <w:rsid w:val="00684684"/>
    <w:rsid w:val="00684A45"/>
    <w:rsid w:val="006A6618"/>
    <w:rsid w:val="00710F60"/>
    <w:rsid w:val="00737F64"/>
    <w:rsid w:val="0078144A"/>
    <w:rsid w:val="00783216"/>
    <w:rsid w:val="00787E98"/>
    <w:rsid w:val="007A34E5"/>
    <w:rsid w:val="007A359D"/>
    <w:rsid w:val="007C1138"/>
    <w:rsid w:val="007C5807"/>
    <w:rsid w:val="007E3CC6"/>
    <w:rsid w:val="00843DB7"/>
    <w:rsid w:val="00881107"/>
    <w:rsid w:val="008A769B"/>
    <w:rsid w:val="008B522C"/>
    <w:rsid w:val="008D6C37"/>
    <w:rsid w:val="008F0703"/>
    <w:rsid w:val="008F79BF"/>
    <w:rsid w:val="00942A9C"/>
    <w:rsid w:val="00983319"/>
    <w:rsid w:val="0099052B"/>
    <w:rsid w:val="009B0046"/>
    <w:rsid w:val="009D1EAC"/>
    <w:rsid w:val="009F29E5"/>
    <w:rsid w:val="00A00ECF"/>
    <w:rsid w:val="00A15558"/>
    <w:rsid w:val="00A50B04"/>
    <w:rsid w:val="00A71EA9"/>
    <w:rsid w:val="00AA6D7A"/>
    <w:rsid w:val="00B01885"/>
    <w:rsid w:val="00BB3FFD"/>
    <w:rsid w:val="00C1044D"/>
    <w:rsid w:val="00C36E7D"/>
    <w:rsid w:val="00C37593"/>
    <w:rsid w:val="00C5221D"/>
    <w:rsid w:val="00C76E90"/>
    <w:rsid w:val="00CB65A3"/>
    <w:rsid w:val="00CC7B07"/>
    <w:rsid w:val="00D26113"/>
    <w:rsid w:val="00D32DB8"/>
    <w:rsid w:val="00D45B43"/>
    <w:rsid w:val="00D60B0A"/>
    <w:rsid w:val="00DD0E7F"/>
    <w:rsid w:val="00DE44E3"/>
    <w:rsid w:val="00E5088C"/>
    <w:rsid w:val="00E92CF5"/>
    <w:rsid w:val="00EA185F"/>
    <w:rsid w:val="00F11DBE"/>
    <w:rsid w:val="00F85539"/>
    <w:rsid w:val="00FA0E2F"/>
    <w:rsid w:val="00FA1E56"/>
    <w:rsid w:val="00FB50AE"/>
    <w:rsid w:val="00FC3174"/>
    <w:rsid w:val="00FC7E06"/>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Revision">
    <w:name w:val="Revision"/>
    <w:hidden/>
    <w:uiPriority w:val="99"/>
    <w:semiHidden/>
    <w:rsid w:val="001706B1"/>
    <w:rPr>
      <w:rFonts w:ascii="Tahoma" w:eastAsia="MS Mincho" w:hAnsi="Tahoma" w:cs="Tahoma"/>
      <w:sz w:val="19"/>
      <w:szCs w:val="19"/>
    </w:rPr>
  </w:style>
  <w:style w:type="paragraph" w:styleId="FootnoteText">
    <w:name w:val="footnote text"/>
    <w:basedOn w:val="Normal"/>
    <w:link w:val="FootnoteTextChar"/>
    <w:uiPriority w:val="99"/>
    <w:semiHidden/>
    <w:unhideWhenUsed/>
    <w:rsid w:val="001706B1"/>
    <w:pPr>
      <w:spacing w:before="0" w:after="0"/>
    </w:pPr>
    <w:rPr>
      <w:sz w:val="20"/>
      <w:szCs w:val="20"/>
    </w:rPr>
  </w:style>
  <w:style w:type="character" w:customStyle="1" w:styleId="FootnoteTextChar">
    <w:name w:val="Footnote Text Char"/>
    <w:basedOn w:val="DefaultParagraphFont"/>
    <w:link w:val="FootnoteText"/>
    <w:uiPriority w:val="99"/>
    <w:semiHidden/>
    <w:rsid w:val="001706B1"/>
    <w:rPr>
      <w:rFonts w:ascii="Tahoma" w:eastAsia="MS Mincho" w:hAnsi="Tahoma" w:cs="Tahoma"/>
    </w:rPr>
  </w:style>
  <w:style w:type="character" w:styleId="FootnoteReference">
    <w:name w:val="footnote reference"/>
    <w:basedOn w:val="DefaultParagraphFont"/>
    <w:uiPriority w:val="99"/>
    <w:semiHidden/>
    <w:unhideWhenUsed/>
    <w:rsid w:val="00170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AE45D421-3D31-475E-82C3-BBE227D4CBB7}">
  <ds:schemaRefs>
    <ds:schemaRef ds:uri="http://schemas.openxmlformats.org/officeDocument/2006/bibliography"/>
  </ds:schemaRefs>
</ds:datastoreItem>
</file>

<file path=customXml/itemProps2.xml><?xml version="1.0" encoding="utf-8"?>
<ds:datastoreItem xmlns:ds="http://schemas.openxmlformats.org/officeDocument/2006/customXml" ds:itemID="{990B8849-4B38-4CC0-B7F6-CA471FAB99E6}"/>
</file>

<file path=customXml/itemProps3.xml><?xml version="1.0" encoding="utf-8"?>
<ds:datastoreItem xmlns:ds="http://schemas.openxmlformats.org/officeDocument/2006/customXml" ds:itemID="{E55B5C1B-AB61-4E5D-86A7-925EE05D17A7}"/>
</file>

<file path=customXml/itemProps4.xml><?xml version="1.0" encoding="utf-8"?>
<ds:datastoreItem xmlns:ds="http://schemas.openxmlformats.org/officeDocument/2006/customXml" ds:itemID="{42A7D39F-F406-40F5-9B29-24F6EBD3DFF1}"/>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3547</Words>
  <Characters>20221</Characters>
  <Application>Microsoft Office Word</Application>
  <DocSecurity>0</DocSecurity>
  <Lines>168</Lines>
  <Paragraphs>47</Paragraphs>
  <ScaleCrop>false</ScaleCrop>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2018-10-23T16:31:00Z</dcterms:created>
  <dcterms:modified xsi:type="dcterms:W3CDTF">2018-10-23T16:31:00Z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